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10F50" w14:textId="77777777" w:rsidR="007D6A8C" w:rsidRPr="007D6A8C" w:rsidRDefault="007D6A8C" w:rsidP="007D6A8C">
      <w:pPr>
        <w:spacing w:after="60"/>
        <w:ind w:right="51" w:hanging="10"/>
      </w:pPr>
      <w:r w:rsidRPr="007D6A8C">
        <w:t xml:space="preserve">Zväz stavebného priemyslu Slovenska je nezávislá dobrovoľná, nepolitická, otvorená hospodárska a záujmová právnická osoba vykonávajúca svoju činnosť v zmysle § 2 zákona č. 83/1990 Zb. o združovaní občanov v znení neskorších predpisov, ako organizácia zamestnávateľov. Združuje hospodárske podnikateľské subjekty pôsobiace v činnostiach súvisiacich so stavebníctvom. Združenie svoju činnosť vykonáva pod názvom Zväz stavebného priemyslu Slovenska pod skratkou ZSPS. Názov zväzu v anglickom ekvivalente je: Association of </w:t>
      </w:r>
      <w:proofErr w:type="spellStart"/>
      <w:r w:rsidRPr="007D6A8C">
        <w:t>Construction</w:t>
      </w:r>
      <w:proofErr w:type="spellEnd"/>
      <w:r w:rsidRPr="007D6A8C">
        <w:t xml:space="preserve"> Industry of Slovakia.</w:t>
      </w:r>
    </w:p>
    <w:p w14:paraId="2E702B3E" w14:textId="77777777" w:rsidR="007D6A8C" w:rsidRPr="007B1039" w:rsidRDefault="007D6A8C" w:rsidP="007D6A8C">
      <w:pPr>
        <w:spacing w:after="60"/>
        <w:ind w:right="51" w:hanging="10"/>
        <w:rPr>
          <w:rFonts w:ascii="Cambria" w:hAnsi="Cambria" w:cs="Aptos"/>
          <w:i/>
          <w:iCs/>
          <w:color w:val="000000" w:themeColor="text1"/>
        </w:rPr>
      </w:pPr>
    </w:p>
    <w:p w14:paraId="189BF060" w14:textId="77777777" w:rsidR="007D6A8C" w:rsidRPr="007D6A8C" w:rsidRDefault="007D6A8C" w:rsidP="007D6A8C">
      <w:pPr>
        <w:autoSpaceDE w:val="0"/>
        <w:autoSpaceDN w:val="0"/>
        <w:adjustRightInd w:val="0"/>
        <w:spacing w:after="360" w:line="240" w:lineRule="auto"/>
      </w:pPr>
      <w:r w:rsidRPr="007D6A8C">
        <w:t>Zväz je samostatnou právnickou osobou s právnou subjektivitou, ktorá sa spravuje stanovami registrovanými v súlade s osobitnými právnymi predpismi.</w:t>
      </w:r>
    </w:p>
    <w:p w14:paraId="316152B7" w14:textId="585BF37C" w:rsidR="007D6A8C" w:rsidRPr="007D6A8C" w:rsidRDefault="007D6A8C" w:rsidP="007D6A8C">
      <w:pPr>
        <w:autoSpaceDE w:val="0"/>
        <w:autoSpaceDN w:val="0"/>
        <w:adjustRightInd w:val="0"/>
        <w:spacing w:after="360" w:line="240" w:lineRule="auto"/>
      </w:pPr>
      <w:r w:rsidRPr="007D6A8C">
        <w:t xml:space="preserve">Operatívnu prácu ZSPS zabezpečuje </w:t>
      </w:r>
      <w:r>
        <w:t>Úrad</w:t>
      </w:r>
      <w:r w:rsidRPr="007D6A8C">
        <w:t xml:space="preserve"> spolu s odbornými komisiami a sekciami.</w:t>
      </w:r>
    </w:p>
    <w:p w14:paraId="7DAF0706" w14:textId="77777777" w:rsidR="007D6A8C" w:rsidRPr="007D6A8C" w:rsidRDefault="007D6A8C" w:rsidP="007D6A8C">
      <w:pPr>
        <w:autoSpaceDE w:val="0"/>
        <w:autoSpaceDN w:val="0"/>
        <w:adjustRightInd w:val="0"/>
        <w:spacing w:after="360" w:line="240" w:lineRule="auto"/>
      </w:pPr>
      <w:r w:rsidRPr="007D6A8C">
        <w:t>Zväz pôsobí na území Slovenskej republiky. Zväz v záujme plnenia svojich cieľov nadväzuje spoluprácu s inými zväzmi a záujmovými združeniami a to tak na území Slovenskej republiky ako aj v zahraničí. Za týmto účelom môže vytvárať spoločné vrcholové orgány zamestnávateľov v Slovenskej republike.</w:t>
      </w:r>
    </w:p>
    <w:p w14:paraId="3EAD7B7F" w14:textId="77777777" w:rsidR="007D6A8C" w:rsidRPr="007D6A8C" w:rsidRDefault="007D6A8C" w:rsidP="007D6A8C">
      <w:pPr>
        <w:autoSpaceDE w:val="0"/>
        <w:autoSpaceDN w:val="0"/>
        <w:adjustRightInd w:val="0"/>
        <w:spacing w:after="360" w:line="240" w:lineRule="auto"/>
      </w:pPr>
      <w:r w:rsidRPr="007D6A8C">
        <w:t xml:space="preserve">V záujme zvyšovania úrovne, kvality a efektívnosti podnikania a zvyšovania prestíže a dobrého mena ZSPS a jeho členov, prijala členská základňa Etický kódex ZSPS s jeho zásadami odbornými, súťažnými, spolupráce a riešenia sporov prostredníctvom </w:t>
      </w:r>
      <w:proofErr w:type="spellStart"/>
      <w:r w:rsidRPr="007D6A8C">
        <w:t>Zmierovacého</w:t>
      </w:r>
      <w:proofErr w:type="spellEnd"/>
      <w:r w:rsidRPr="007D6A8C">
        <w:t xml:space="preserve"> súdu.</w:t>
      </w:r>
    </w:p>
    <w:p w14:paraId="41FD83CD" w14:textId="3357EB2B" w:rsidR="007D6A8C" w:rsidRPr="007D6A8C" w:rsidRDefault="007D6A8C" w:rsidP="007D6A8C">
      <w:pPr>
        <w:autoSpaceDE w:val="0"/>
        <w:autoSpaceDN w:val="0"/>
        <w:adjustRightInd w:val="0"/>
        <w:spacing w:after="360" w:line="240" w:lineRule="auto"/>
      </w:pPr>
      <w:r w:rsidRPr="007D6A8C">
        <w:t>Cieľom Zväzu je vytvárať vhodné podnikateľské prostredie v oblasti stavebníctva podporujúce aktivity všetkých subjektov podnikajúcich v tejto oblasti.</w:t>
      </w:r>
    </w:p>
    <w:p w14:paraId="35B621AC" w14:textId="2AB4862B" w:rsidR="007D6A8C" w:rsidRPr="007D6A8C" w:rsidRDefault="007D6A8C" w:rsidP="007D6A8C">
      <w:pPr>
        <w:autoSpaceDE w:val="0"/>
        <w:autoSpaceDN w:val="0"/>
        <w:adjustRightInd w:val="0"/>
        <w:spacing w:after="360" w:line="240" w:lineRule="auto"/>
        <w:rPr>
          <w:rFonts w:ascii="Cambria" w:hAnsi="Cambria" w:cs="Calibri,Bold"/>
          <w:b/>
          <w:bCs/>
          <w:sz w:val="28"/>
          <w:szCs w:val="28"/>
        </w:rPr>
      </w:pPr>
      <w:r w:rsidRPr="007D6A8C">
        <w:rPr>
          <w:rFonts w:ascii="Cambria" w:hAnsi="Cambria" w:cs="Calibri,Bold"/>
          <w:b/>
          <w:bCs/>
          <w:sz w:val="28"/>
          <w:szCs w:val="28"/>
        </w:rPr>
        <w:t xml:space="preserve">Hlavnými úlohami Zväzu v zmysle </w:t>
      </w:r>
      <w:r>
        <w:rPr>
          <w:rFonts w:ascii="Cambria" w:hAnsi="Cambria" w:cs="Calibri,Bold"/>
          <w:b/>
          <w:bCs/>
          <w:sz w:val="28"/>
          <w:szCs w:val="28"/>
        </w:rPr>
        <w:t>40</w:t>
      </w:r>
      <w:r w:rsidRPr="007D6A8C">
        <w:rPr>
          <w:rFonts w:ascii="Cambria" w:hAnsi="Cambria" w:cs="Calibri,Bold"/>
          <w:b/>
          <w:bCs/>
          <w:sz w:val="28"/>
          <w:szCs w:val="28"/>
        </w:rPr>
        <w:t xml:space="preserve">. Valného zhromaždenia ZSPS, ktoré sa konalo dňa </w:t>
      </w:r>
      <w:r>
        <w:rPr>
          <w:rFonts w:ascii="Cambria" w:hAnsi="Cambria" w:cs="Calibri,Bold"/>
          <w:b/>
          <w:bCs/>
          <w:sz w:val="28"/>
          <w:szCs w:val="28"/>
        </w:rPr>
        <w:t>18</w:t>
      </w:r>
      <w:r w:rsidRPr="007D6A8C">
        <w:rPr>
          <w:rFonts w:ascii="Cambria" w:hAnsi="Cambria" w:cs="Calibri,Bold"/>
          <w:b/>
          <w:bCs/>
          <w:sz w:val="28"/>
          <w:szCs w:val="28"/>
        </w:rPr>
        <w:t>. novembra 202</w:t>
      </w:r>
      <w:r>
        <w:rPr>
          <w:rFonts w:ascii="Cambria" w:hAnsi="Cambria" w:cs="Calibri,Bold"/>
          <w:b/>
          <w:bCs/>
          <w:sz w:val="28"/>
          <w:szCs w:val="28"/>
        </w:rPr>
        <w:t>5</w:t>
      </w:r>
      <w:r w:rsidRPr="007D6A8C">
        <w:rPr>
          <w:rFonts w:ascii="Cambria" w:hAnsi="Cambria" w:cs="Calibri,Bold"/>
          <w:b/>
          <w:bCs/>
          <w:sz w:val="28"/>
          <w:szCs w:val="28"/>
        </w:rPr>
        <w:t xml:space="preserve"> sú:</w:t>
      </w:r>
    </w:p>
    <w:p w14:paraId="673DF014" w14:textId="77777777" w:rsidR="005F03EE" w:rsidRPr="00267937" w:rsidRDefault="005E6A4A" w:rsidP="006066CB">
      <w:pPr>
        <w:autoSpaceDE w:val="0"/>
        <w:autoSpaceDN w:val="0"/>
        <w:adjustRightInd w:val="0"/>
        <w:spacing w:after="240" w:line="240" w:lineRule="auto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>ZSPS sa bude</w:t>
      </w:r>
      <w:r w:rsidR="005F03EE" w:rsidRPr="00267937">
        <w:rPr>
          <w:rFonts w:ascii="Cambria" w:hAnsi="Cambria" w:cs="Calibri"/>
          <w:color w:val="000000"/>
        </w:rPr>
        <w:t xml:space="preserve"> </w:t>
      </w:r>
      <w:r w:rsidRPr="00267937">
        <w:rPr>
          <w:rFonts w:ascii="Cambria" w:hAnsi="Cambria" w:cs="Calibri"/>
          <w:color w:val="000000"/>
        </w:rPr>
        <w:t xml:space="preserve">v spolupráci s odbornými/sociálnymi partnermi a v dialógu s vládou a štátnou správou </w:t>
      </w:r>
      <w:r w:rsidR="005F03EE" w:rsidRPr="00267937">
        <w:rPr>
          <w:rFonts w:ascii="Cambria" w:hAnsi="Cambria" w:cs="Calibri"/>
          <w:color w:val="000000"/>
        </w:rPr>
        <w:t xml:space="preserve">usilovať o dosiahnutie </w:t>
      </w:r>
      <w:r w:rsidR="00476264">
        <w:rPr>
          <w:rFonts w:ascii="Cambria" w:hAnsi="Cambria" w:cs="Calibri"/>
          <w:color w:val="000000"/>
        </w:rPr>
        <w:t xml:space="preserve">zásadných </w:t>
      </w:r>
      <w:r w:rsidRPr="00267937">
        <w:rPr>
          <w:rFonts w:ascii="Cambria" w:hAnsi="Cambria" w:cs="Calibri"/>
          <w:color w:val="000000"/>
        </w:rPr>
        <w:t>opatrení a</w:t>
      </w:r>
      <w:r w:rsidR="00476264">
        <w:rPr>
          <w:rFonts w:ascii="Cambria" w:hAnsi="Cambria" w:cs="Calibri"/>
          <w:color w:val="000000"/>
        </w:rPr>
        <w:t> </w:t>
      </w:r>
      <w:r w:rsidR="005F03EE" w:rsidRPr="00267937">
        <w:rPr>
          <w:rFonts w:ascii="Cambria" w:hAnsi="Cambria" w:cs="Calibri"/>
          <w:color w:val="000000"/>
        </w:rPr>
        <w:t>cieľov</w:t>
      </w:r>
      <w:r w:rsidR="00476264">
        <w:rPr>
          <w:rFonts w:ascii="Cambria" w:hAnsi="Cambria" w:cs="Calibri"/>
          <w:color w:val="000000"/>
        </w:rPr>
        <w:t xml:space="preserve"> v nasledovných oblastiach</w:t>
      </w:r>
      <w:r w:rsidR="005F03EE" w:rsidRPr="00267937">
        <w:rPr>
          <w:rFonts w:ascii="Cambria" w:hAnsi="Cambria" w:cs="Calibri"/>
          <w:color w:val="000000"/>
        </w:rPr>
        <w:t>:</w:t>
      </w:r>
    </w:p>
    <w:p w14:paraId="4E300D73" w14:textId="77777777" w:rsidR="005F03EE" w:rsidRPr="00267937" w:rsidRDefault="005F03EE" w:rsidP="006066CB">
      <w:pPr>
        <w:autoSpaceDE w:val="0"/>
        <w:autoSpaceDN w:val="0"/>
        <w:adjustRightInd w:val="0"/>
        <w:spacing w:after="120" w:line="240" w:lineRule="auto"/>
        <w:rPr>
          <w:rFonts w:ascii="Cambria" w:hAnsi="Cambria" w:cs="Calibri,Bold"/>
          <w:b/>
          <w:bCs/>
          <w:color w:val="000000"/>
        </w:rPr>
      </w:pPr>
      <w:r w:rsidRPr="00267937">
        <w:rPr>
          <w:rFonts w:ascii="Cambria" w:hAnsi="Cambria" w:cs="Calibri,Bold"/>
          <w:b/>
          <w:bCs/>
          <w:color w:val="000000"/>
        </w:rPr>
        <w:t>I.</w:t>
      </w:r>
      <w:r w:rsidR="005E6A4A" w:rsidRPr="00267937">
        <w:rPr>
          <w:rFonts w:ascii="Cambria" w:hAnsi="Cambria" w:cs="Calibri,Bold"/>
          <w:b/>
          <w:bCs/>
          <w:color w:val="000000"/>
        </w:rPr>
        <w:t xml:space="preserve"> </w:t>
      </w:r>
      <w:r w:rsidRPr="00267937">
        <w:rPr>
          <w:rFonts w:ascii="Cambria" w:hAnsi="Cambria" w:cs="Calibri,Bold"/>
          <w:b/>
          <w:bCs/>
          <w:color w:val="000000"/>
        </w:rPr>
        <w:t xml:space="preserve"> Celková ekonomická situácia v stavebníctve</w:t>
      </w:r>
    </w:p>
    <w:p w14:paraId="2480DAFB" w14:textId="77777777" w:rsidR="005F03EE" w:rsidRPr="00267937" w:rsidRDefault="005F03EE" w:rsidP="006066CB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>Vrátiť podiel stavebníctva na 7,5% HDP s cieľom zvýšiť na 8,5% HDP</w:t>
      </w:r>
      <w:r w:rsidR="00476264">
        <w:rPr>
          <w:rFonts w:ascii="Cambria" w:hAnsi="Cambria" w:cs="Calibri"/>
          <w:color w:val="000000"/>
        </w:rPr>
        <w:t xml:space="preserve"> ako</w:t>
      </w:r>
      <w:r w:rsidR="000624F8" w:rsidRPr="00267937">
        <w:rPr>
          <w:rFonts w:ascii="Cambria" w:hAnsi="Cambria" w:cs="Calibri"/>
          <w:color w:val="000000"/>
        </w:rPr>
        <w:t xml:space="preserve"> nutný predpoklad pre znižovanie investičného dlhu. Z</w:t>
      </w:r>
      <w:r w:rsidRPr="00267937">
        <w:rPr>
          <w:rFonts w:ascii="Cambria" w:hAnsi="Cambria" w:cs="Calibri"/>
          <w:color w:val="000000"/>
        </w:rPr>
        <w:t>abezpečiť pravidelný a predvídateľný prísun verejných zákaziek na stavebný trh.</w:t>
      </w:r>
    </w:p>
    <w:p w14:paraId="7E5D9FBA" w14:textId="77777777" w:rsidR="005F03EE" w:rsidRPr="00267937" w:rsidRDefault="005F03EE" w:rsidP="006066CB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>Na základe dát a ekonometrických modelov predikovať vývoj v stavebníctve, s cieľom predvídať očakávané zmeny cien ako aj očakávané vplyvy na stavebný sektor.</w:t>
      </w:r>
    </w:p>
    <w:p w14:paraId="68C5ACE3" w14:textId="77777777" w:rsidR="005F03EE" w:rsidRPr="00267937" w:rsidRDefault="005F03EE" w:rsidP="006066CB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>Vypracovať a naprieč politickým spektrom odsúhlasiť a schváliť dlhodobo záväzný a predvídateľný plán výstavby nadnárodnej, národnej a regionálnej technickej a dopravnej infraštruktúry a postupovať podľa neho bez ohľadu na to, aké politické zoskupenie je práve pri moci a to minimálne na najbližších 10 rokov, a to formou záväzného uznesenia vlády; zároveň zabezpečiť financovanie na obdobie minimálne 10 rokov pre projekty uvedené v pláne výstavby.</w:t>
      </w:r>
    </w:p>
    <w:p w14:paraId="0286664C" w14:textId="77777777" w:rsidR="005F03EE" w:rsidRPr="00267937" w:rsidRDefault="00BA1548" w:rsidP="006066CB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 xml:space="preserve">Asistovať pri implementácii ESG do stavebných projektov a stavebných firiem. </w:t>
      </w:r>
      <w:r w:rsidR="005F03EE" w:rsidRPr="00267937">
        <w:rPr>
          <w:rFonts w:ascii="Cambria" w:hAnsi="Cambria" w:cs="Calibri"/>
          <w:color w:val="000000"/>
        </w:rPr>
        <w:t>Iniciovať zavedenie stimulov pre stavebné firmy, ktoré implementujú zelenú výstavbu a procesy pre redukciu svojej environmentálnej stopy.</w:t>
      </w:r>
    </w:p>
    <w:p w14:paraId="790F1F50" w14:textId="77777777" w:rsidR="005F03EE" w:rsidRPr="00267937" w:rsidRDefault="005F03EE" w:rsidP="006066CB">
      <w:pPr>
        <w:autoSpaceDE w:val="0"/>
        <w:autoSpaceDN w:val="0"/>
        <w:adjustRightInd w:val="0"/>
        <w:spacing w:after="120" w:line="240" w:lineRule="auto"/>
        <w:rPr>
          <w:rFonts w:ascii="Cambria" w:hAnsi="Cambria" w:cs="Calibri,Bold"/>
          <w:b/>
          <w:bCs/>
          <w:color w:val="000000"/>
        </w:rPr>
      </w:pPr>
      <w:r w:rsidRPr="00267937">
        <w:rPr>
          <w:rFonts w:ascii="Cambria" w:hAnsi="Cambria" w:cs="Calibri,Bold"/>
          <w:b/>
          <w:bCs/>
          <w:color w:val="000000"/>
        </w:rPr>
        <w:t xml:space="preserve">II. </w:t>
      </w:r>
      <w:r w:rsidR="005E6A4A" w:rsidRPr="00267937">
        <w:rPr>
          <w:rFonts w:ascii="Cambria" w:hAnsi="Cambria" w:cs="Calibri,Bold"/>
          <w:b/>
          <w:bCs/>
          <w:color w:val="000000"/>
        </w:rPr>
        <w:t xml:space="preserve"> </w:t>
      </w:r>
      <w:r w:rsidRPr="00267937">
        <w:rPr>
          <w:rFonts w:ascii="Cambria" w:hAnsi="Cambria" w:cs="Calibri,Bold"/>
          <w:b/>
          <w:bCs/>
          <w:color w:val="000000"/>
        </w:rPr>
        <w:t>Stavebná legislatíva a jej aplikácia v praxi</w:t>
      </w:r>
    </w:p>
    <w:p w14:paraId="543138A0" w14:textId="77777777" w:rsidR="005F03EE" w:rsidRPr="00476264" w:rsidRDefault="005E6A4A" w:rsidP="006066C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lastRenderedPageBreak/>
        <w:t>I</w:t>
      </w:r>
      <w:r w:rsidR="005F03EE" w:rsidRPr="00267937">
        <w:rPr>
          <w:rFonts w:ascii="Cambria" w:hAnsi="Cambria" w:cs="Calibri"/>
          <w:color w:val="000000"/>
        </w:rPr>
        <w:t>mplement</w:t>
      </w:r>
      <w:r w:rsidRPr="00267937">
        <w:rPr>
          <w:rFonts w:ascii="Cambria" w:hAnsi="Cambria" w:cs="Calibri"/>
          <w:color w:val="000000"/>
        </w:rPr>
        <w:t>ovať</w:t>
      </w:r>
      <w:r w:rsidR="005F03EE" w:rsidRPr="00267937">
        <w:rPr>
          <w:rFonts w:ascii="Cambria" w:hAnsi="Cambria" w:cs="Calibri"/>
          <w:color w:val="000000"/>
        </w:rPr>
        <w:t xml:space="preserve"> digitalizáci</w:t>
      </w:r>
      <w:r w:rsidRPr="00267937">
        <w:rPr>
          <w:rFonts w:ascii="Cambria" w:hAnsi="Cambria" w:cs="Calibri"/>
          <w:color w:val="000000"/>
        </w:rPr>
        <w:t>u</w:t>
      </w:r>
      <w:r w:rsidR="005F03EE" w:rsidRPr="00267937">
        <w:rPr>
          <w:rFonts w:ascii="Cambria" w:hAnsi="Cambria" w:cs="Calibri"/>
          <w:color w:val="000000"/>
        </w:rPr>
        <w:t xml:space="preserve"> povoľovacích procesov a integrované vzájomne prepojen</w:t>
      </w:r>
      <w:r w:rsidRPr="00267937">
        <w:rPr>
          <w:rFonts w:ascii="Cambria" w:hAnsi="Cambria" w:cs="Calibri"/>
          <w:color w:val="000000"/>
        </w:rPr>
        <w:t xml:space="preserve">ia a </w:t>
      </w:r>
      <w:r w:rsidR="005F03EE" w:rsidRPr="00267937">
        <w:rPr>
          <w:rFonts w:ascii="Cambria" w:hAnsi="Cambria" w:cs="Calibri"/>
          <w:color w:val="000000"/>
        </w:rPr>
        <w:t xml:space="preserve"> súčinnosť dotknutých orgánov štátnej správy a verejnej správy a</w:t>
      </w:r>
      <w:r w:rsidRPr="00267937">
        <w:rPr>
          <w:rFonts w:ascii="Cambria" w:hAnsi="Cambria" w:cs="Calibri"/>
          <w:color w:val="000000"/>
        </w:rPr>
        <w:t> </w:t>
      </w:r>
      <w:r w:rsidR="005F03EE" w:rsidRPr="00267937">
        <w:rPr>
          <w:rFonts w:ascii="Cambria" w:hAnsi="Cambria" w:cs="Calibri"/>
          <w:color w:val="000000"/>
        </w:rPr>
        <w:t>samospráv</w:t>
      </w:r>
      <w:r w:rsidRPr="00267937">
        <w:rPr>
          <w:rFonts w:ascii="Cambria" w:hAnsi="Cambria" w:cs="Calibri"/>
          <w:color w:val="000000"/>
        </w:rPr>
        <w:t xml:space="preserve"> na báze </w:t>
      </w:r>
      <w:r w:rsidR="000624F8" w:rsidRPr="00267937">
        <w:rPr>
          <w:rFonts w:ascii="Cambria" w:hAnsi="Cambria" w:cs="Calibri"/>
          <w:color w:val="000000"/>
        </w:rPr>
        <w:t xml:space="preserve">procesov a podmienok  definovaných </w:t>
      </w:r>
      <w:r w:rsidR="00476264" w:rsidRPr="00476264">
        <w:rPr>
          <w:rFonts w:ascii="Cambria" w:hAnsi="Cambria" w:cs="Calibri"/>
        </w:rPr>
        <w:t>zákonom č. 25/2025 Stavebný zákon.</w:t>
      </w:r>
    </w:p>
    <w:p w14:paraId="7F562691" w14:textId="77777777" w:rsidR="005F03EE" w:rsidRPr="00267937" w:rsidRDefault="00271A15" w:rsidP="006066C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 xml:space="preserve">Podieľať sa aktívne na </w:t>
      </w:r>
      <w:r w:rsidR="00904B8C" w:rsidRPr="00267937">
        <w:rPr>
          <w:rFonts w:ascii="Cambria" w:hAnsi="Cambria" w:cs="Calibri"/>
          <w:color w:val="000000"/>
        </w:rPr>
        <w:t>všetkých</w:t>
      </w:r>
      <w:r w:rsidRPr="00267937">
        <w:rPr>
          <w:rFonts w:ascii="Cambria" w:hAnsi="Cambria" w:cs="Calibri"/>
          <w:color w:val="000000"/>
        </w:rPr>
        <w:t xml:space="preserve"> zákonn</w:t>
      </w:r>
      <w:r w:rsidR="00904B8C" w:rsidRPr="00267937">
        <w:rPr>
          <w:rFonts w:ascii="Cambria" w:hAnsi="Cambria" w:cs="Calibri"/>
          <w:color w:val="000000"/>
        </w:rPr>
        <w:t>ých</w:t>
      </w:r>
      <w:r w:rsidRPr="00267937">
        <w:rPr>
          <w:rFonts w:ascii="Cambria" w:hAnsi="Cambria" w:cs="Calibri"/>
          <w:color w:val="000000"/>
        </w:rPr>
        <w:t xml:space="preserve"> a podzákonn</w:t>
      </w:r>
      <w:r w:rsidR="00904B8C" w:rsidRPr="00267937">
        <w:rPr>
          <w:rFonts w:ascii="Cambria" w:hAnsi="Cambria" w:cs="Calibri"/>
          <w:color w:val="000000"/>
        </w:rPr>
        <w:t>ých</w:t>
      </w:r>
      <w:r w:rsidRPr="00267937">
        <w:rPr>
          <w:rFonts w:ascii="Cambria" w:hAnsi="Cambria" w:cs="Calibri"/>
          <w:color w:val="000000"/>
        </w:rPr>
        <w:t xml:space="preserve"> predpisov</w:t>
      </w:r>
      <w:r w:rsidR="00904B8C" w:rsidRPr="00267937">
        <w:rPr>
          <w:rFonts w:ascii="Cambria" w:hAnsi="Cambria" w:cs="Calibri"/>
          <w:color w:val="000000"/>
        </w:rPr>
        <w:t xml:space="preserve"> </w:t>
      </w:r>
      <w:r w:rsidRPr="00267937">
        <w:rPr>
          <w:rFonts w:ascii="Cambria" w:hAnsi="Cambria" w:cs="Calibri"/>
          <w:color w:val="000000"/>
        </w:rPr>
        <w:t>súvisiacej so stavebnými predpismi</w:t>
      </w:r>
      <w:r w:rsidR="00904B8C" w:rsidRPr="00267937">
        <w:rPr>
          <w:rFonts w:ascii="Cambria" w:hAnsi="Cambria" w:cs="Calibri"/>
          <w:color w:val="000000"/>
        </w:rPr>
        <w:t xml:space="preserve"> a presadzovať ich objektívnu implementáciu do praxe. </w:t>
      </w:r>
    </w:p>
    <w:p w14:paraId="27127DB7" w14:textId="77777777" w:rsidR="005F03EE" w:rsidRPr="00267937" w:rsidRDefault="005F03EE" w:rsidP="006066C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 xml:space="preserve">Pripravovať a iniciovať </w:t>
      </w:r>
      <w:r w:rsidR="005E6A4A" w:rsidRPr="00267937">
        <w:rPr>
          <w:rFonts w:ascii="Cambria" w:hAnsi="Cambria" w:cs="Calibri"/>
          <w:color w:val="000000"/>
        </w:rPr>
        <w:t xml:space="preserve">ďalšie </w:t>
      </w:r>
      <w:r w:rsidRPr="00267937">
        <w:rPr>
          <w:rFonts w:ascii="Cambria" w:hAnsi="Cambria" w:cs="Calibri"/>
          <w:color w:val="000000"/>
        </w:rPr>
        <w:t>legislatívne zmeny zamerané na podporu investícií do</w:t>
      </w:r>
      <w:r w:rsidR="00C81FF4" w:rsidRPr="00267937">
        <w:rPr>
          <w:rFonts w:ascii="Cambria" w:hAnsi="Cambria" w:cs="Calibri"/>
          <w:color w:val="000000"/>
        </w:rPr>
        <w:t> </w:t>
      </w:r>
      <w:r w:rsidRPr="00267937">
        <w:rPr>
          <w:rFonts w:ascii="Cambria" w:hAnsi="Cambria" w:cs="Calibri"/>
          <w:color w:val="000000"/>
        </w:rPr>
        <w:t>stavebníctva.</w:t>
      </w:r>
    </w:p>
    <w:p w14:paraId="0B6DA4D5" w14:textId="77777777" w:rsidR="005F03EE" w:rsidRPr="00267937" w:rsidRDefault="005F03EE" w:rsidP="006066CB">
      <w:pPr>
        <w:autoSpaceDE w:val="0"/>
        <w:autoSpaceDN w:val="0"/>
        <w:adjustRightInd w:val="0"/>
        <w:spacing w:after="120" w:line="240" w:lineRule="auto"/>
        <w:rPr>
          <w:rFonts w:ascii="Cambria" w:hAnsi="Cambria" w:cs="Calibri,Bold"/>
          <w:b/>
          <w:bCs/>
          <w:color w:val="000000"/>
        </w:rPr>
      </w:pPr>
      <w:r w:rsidRPr="00983DD0">
        <w:rPr>
          <w:rFonts w:ascii="Cambria" w:hAnsi="Cambria" w:cs="Calibri,Bold"/>
          <w:b/>
          <w:bCs/>
          <w:color w:val="000000"/>
        </w:rPr>
        <w:t xml:space="preserve">III. </w:t>
      </w:r>
      <w:r w:rsidR="005F272D" w:rsidRPr="00983DD0">
        <w:rPr>
          <w:rFonts w:ascii="Cambria" w:hAnsi="Cambria" w:cs="Calibri,Bold"/>
          <w:b/>
          <w:bCs/>
          <w:color w:val="000000"/>
        </w:rPr>
        <w:t xml:space="preserve"> </w:t>
      </w:r>
      <w:r w:rsidR="00584CDB" w:rsidRPr="00C74E19">
        <w:rPr>
          <w:rFonts w:ascii="Cambria" w:hAnsi="Cambria" w:cs="Calibri,Bold"/>
          <w:b/>
          <w:bCs/>
          <w:color w:val="000000"/>
        </w:rPr>
        <w:t>P</w:t>
      </w:r>
      <w:r w:rsidRPr="00C74E19">
        <w:rPr>
          <w:rFonts w:ascii="Cambria" w:hAnsi="Cambria" w:cs="Calibri,Bold"/>
          <w:b/>
          <w:bCs/>
          <w:color w:val="000000"/>
        </w:rPr>
        <w:t>redvídateľnosť a</w:t>
      </w:r>
      <w:r w:rsidR="00584CDB" w:rsidRPr="004E4E2F">
        <w:rPr>
          <w:rFonts w:ascii="Cambria" w:hAnsi="Cambria" w:cs="Calibri,Bold"/>
          <w:b/>
          <w:bCs/>
          <w:color w:val="000000"/>
        </w:rPr>
        <w:t> </w:t>
      </w:r>
      <w:r w:rsidR="00584CDB" w:rsidRPr="00C74E19">
        <w:rPr>
          <w:rFonts w:ascii="Cambria" w:hAnsi="Cambria" w:cs="Calibri,Bold"/>
          <w:b/>
          <w:bCs/>
          <w:color w:val="000000"/>
        </w:rPr>
        <w:t xml:space="preserve">plány </w:t>
      </w:r>
      <w:r w:rsidRPr="00C74E19">
        <w:rPr>
          <w:rFonts w:ascii="Cambria" w:hAnsi="Cambria" w:cs="Calibri,Bold"/>
          <w:b/>
          <w:bCs/>
          <w:color w:val="000000"/>
        </w:rPr>
        <w:t>výstavby</w:t>
      </w:r>
      <w:r w:rsidRPr="00983DD0">
        <w:rPr>
          <w:rFonts w:ascii="Cambria" w:hAnsi="Cambria" w:cs="Calibri,Bold"/>
          <w:b/>
          <w:bCs/>
          <w:color w:val="000000"/>
        </w:rPr>
        <w:t xml:space="preserve"> u verejných investorov</w:t>
      </w:r>
    </w:p>
    <w:p w14:paraId="08594092" w14:textId="77777777" w:rsidR="005F03EE" w:rsidRPr="00267937" w:rsidRDefault="005F03EE" w:rsidP="006066CB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>Vypracovať zvláštne zmluvné podmienky pre stavby realizované z EÚ fondov pre</w:t>
      </w:r>
      <w:r w:rsidR="00C81FF4" w:rsidRPr="00267937">
        <w:rPr>
          <w:rFonts w:ascii="Cambria" w:hAnsi="Cambria" w:cs="Calibri"/>
          <w:color w:val="000000"/>
        </w:rPr>
        <w:t> </w:t>
      </w:r>
      <w:r w:rsidRPr="00267937">
        <w:rPr>
          <w:rFonts w:ascii="Cambria" w:hAnsi="Cambria" w:cs="Calibri"/>
          <w:color w:val="000000"/>
        </w:rPr>
        <w:t>jednotlivé segmenty zvlášť (NDS, SSC, ŽSR, MD SR) pod záštitou MD SR.</w:t>
      </w:r>
    </w:p>
    <w:p w14:paraId="630ED590" w14:textId="77777777" w:rsidR="005F03EE" w:rsidRPr="00267937" w:rsidRDefault="005F03EE" w:rsidP="006066CB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 xml:space="preserve">Vypracovať metodické usmernenia (pod odbornou záštitou MD SR) pre </w:t>
      </w:r>
      <w:proofErr w:type="spellStart"/>
      <w:r w:rsidRPr="00267937">
        <w:rPr>
          <w:rFonts w:ascii="Cambria" w:hAnsi="Cambria" w:cs="Calibri"/>
          <w:color w:val="000000"/>
        </w:rPr>
        <w:t>claimovú</w:t>
      </w:r>
      <w:proofErr w:type="spellEnd"/>
      <w:r w:rsidRPr="00267937">
        <w:rPr>
          <w:rFonts w:ascii="Cambria" w:hAnsi="Cambria" w:cs="Calibri"/>
          <w:color w:val="000000"/>
        </w:rPr>
        <w:t xml:space="preserve"> agendu, metodiku BIM, triednik stavebných prác, pre stavby (realizované z EÚ zdrojov, ŠR, resp. iných zdrojov) pre jednotlivé segmenty zvlášť (dopravná infraštruktúra, ekologické stavby, občianska infraštruktúra) a významných klientov (NDS, SSC, ŽSR, MD SR).</w:t>
      </w:r>
    </w:p>
    <w:p w14:paraId="4B23DBD0" w14:textId="77777777" w:rsidR="005F03EE" w:rsidRPr="00267937" w:rsidRDefault="005F03EE" w:rsidP="006066CB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>Kodifikovať a zaviesť do praxe verejného obstarávania (pri zadávaní a hodnotení) prvky metódy BEST VALUE, zeleného VO ako aj zavedenie do praxe spôsob verejného obstarávania inovácií.</w:t>
      </w:r>
    </w:p>
    <w:p w14:paraId="39B4A6FC" w14:textId="77777777" w:rsidR="005F03EE" w:rsidRPr="00267937" w:rsidRDefault="005F03EE" w:rsidP="006066CB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 xml:space="preserve">Zaviesť povinnosť pre verejných obstarávateľov transparentne zverejňovať odôvodnenia </w:t>
      </w:r>
      <w:r w:rsidR="005E6A4A" w:rsidRPr="00267937">
        <w:rPr>
          <w:rFonts w:ascii="Cambria" w:hAnsi="Cambria" w:cs="Calibri"/>
          <w:color w:val="000000"/>
        </w:rPr>
        <w:t xml:space="preserve">prečo </w:t>
      </w:r>
      <w:r w:rsidRPr="00267937">
        <w:rPr>
          <w:rFonts w:ascii="Cambria" w:hAnsi="Cambria" w:cs="Calibri"/>
          <w:color w:val="000000"/>
        </w:rPr>
        <w:t xml:space="preserve">pri výbere </w:t>
      </w:r>
      <w:r w:rsidR="005E6A4A" w:rsidRPr="00267937">
        <w:rPr>
          <w:rFonts w:ascii="Cambria" w:hAnsi="Cambria" w:cs="Calibri"/>
          <w:color w:val="000000"/>
        </w:rPr>
        <w:t xml:space="preserve">bola uplatnená </w:t>
      </w:r>
      <w:r w:rsidR="00A071EA" w:rsidRPr="00267937">
        <w:rPr>
          <w:rFonts w:ascii="Cambria" w:hAnsi="Cambria" w:cs="Calibri"/>
          <w:color w:val="000000"/>
        </w:rPr>
        <w:t>najnižšia cena ako</w:t>
      </w:r>
      <w:r w:rsidRPr="00267937">
        <w:rPr>
          <w:rFonts w:ascii="Cambria" w:hAnsi="Cambria" w:cs="Calibri"/>
          <w:color w:val="000000"/>
        </w:rPr>
        <w:t xml:space="preserve"> jedin</w:t>
      </w:r>
      <w:r w:rsidR="005F272D" w:rsidRPr="00267937">
        <w:rPr>
          <w:rFonts w:ascii="Cambria" w:hAnsi="Cambria" w:cs="Calibri"/>
          <w:color w:val="000000"/>
        </w:rPr>
        <w:t>é</w:t>
      </w:r>
      <w:r w:rsidRPr="00267937">
        <w:rPr>
          <w:rFonts w:ascii="Cambria" w:hAnsi="Cambria" w:cs="Calibri"/>
          <w:color w:val="000000"/>
        </w:rPr>
        <w:t xml:space="preserve"> kritéri</w:t>
      </w:r>
      <w:r w:rsidR="00A071EA" w:rsidRPr="00267937">
        <w:rPr>
          <w:rFonts w:ascii="Cambria" w:hAnsi="Cambria" w:cs="Calibri"/>
          <w:color w:val="000000"/>
        </w:rPr>
        <w:t>um,</w:t>
      </w:r>
      <w:r w:rsidRPr="00267937">
        <w:rPr>
          <w:rFonts w:ascii="Cambria" w:hAnsi="Cambria" w:cs="Calibri"/>
          <w:color w:val="000000"/>
        </w:rPr>
        <w:t>.</w:t>
      </w:r>
    </w:p>
    <w:p w14:paraId="6276E504" w14:textId="77777777" w:rsidR="005F03EE" w:rsidRDefault="00DA5A57" w:rsidP="006066CB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 xml:space="preserve">Posilniť odbornosť na odborných pozíciách štátnych investorských organizácií, do týchto organizácií </w:t>
      </w:r>
      <w:r w:rsidR="005F03EE" w:rsidRPr="00267937">
        <w:rPr>
          <w:rFonts w:ascii="Cambria" w:hAnsi="Cambria" w:cs="Calibri"/>
          <w:color w:val="000000"/>
        </w:rPr>
        <w:t>vrátiť skutočných odborníkov s reálnou odbornou praxou v oblasti prípravy, výstavby a managementu konkrétneho druhu investícií</w:t>
      </w:r>
      <w:r w:rsidRPr="00267937">
        <w:rPr>
          <w:rFonts w:ascii="Cambria" w:hAnsi="Cambria" w:cs="Calibri"/>
          <w:color w:val="000000"/>
        </w:rPr>
        <w:t>.</w:t>
      </w:r>
    </w:p>
    <w:p w14:paraId="063CB1A2" w14:textId="77777777" w:rsidR="00584CDB" w:rsidRPr="00C74E19" w:rsidRDefault="00584CDB" w:rsidP="006066CB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C74E19">
        <w:rPr>
          <w:rFonts w:ascii="Cambria" w:hAnsi="Cambria" w:cs="Calibri"/>
          <w:color w:val="000000"/>
        </w:rPr>
        <w:t>Venovať pozornosť stavebným trhom v</w:t>
      </w:r>
      <w:r w:rsidRPr="004E4E2F">
        <w:rPr>
          <w:rFonts w:ascii="Cambria" w:hAnsi="Cambria" w:cs="Calibri"/>
          <w:color w:val="000000"/>
        </w:rPr>
        <w:t> </w:t>
      </w:r>
      <w:r w:rsidRPr="00C74E19">
        <w:rPr>
          <w:rFonts w:ascii="Cambria" w:hAnsi="Cambria" w:cs="Calibri"/>
          <w:color w:val="000000"/>
        </w:rPr>
        <w:t>okolitých krajinách, predovšetkým ČR s</w:t>
      </w:r>
      <w:r w:rsidRPr="004E4E2F">
        <w:rPr>
          <w:rFonts w:ascii="Cambria" w:hAnsi="Cambria" w:cs="Calibri"/>
          <w:color w:val="000000"/>
        </w:rPr>
        <w:t> </w:t>
      </w:r>
      <w:r w:rsidRPr="00C74E19">
        <w:rPr>
          <w:rFonts w:ascii="Cambria" w:hAnsi="Cambria" w:cs="Calibri"/>
          <w:color w:val="000000"/>
        </w:rPr>
        <w:t>cieľom ich priblíženia pre slovenské dodávateľské subjekty.</w:t>
      </w:r>
    </w:p>
    <w:p w14:paraId="61774BE5" w14:textId="77777777" w:rsidR="005F03EE" w:rsidRPr="00267937" w:rsidRDefault="005F03EE" w:rsidP="006066CB">
      <w:pPr>
        <w:autoSpaceDE w:val="0"/>
        <w:autoSpaceDN w:val="0"/>
        <w:adjustRightInd w:val="0"/>
        <w:spacing w:after="120" w:line="240" w:lineRule="auto"/>
        <w:rPr>
          <w:rFonts w:ascii="Cambria" w:hAnsi="Cambria" w:cs="Calibri,Bold"/>
          <w:b/>
          <w:bCs/>
          <w:color w:val="000000"/>
        </w:rPr>
      </w:pPr>
      <w:r w:rsidRPr="00983DD0">
        <w:rPr>
          <w:rFonts w:ascii="Cambria" w:hAnsi="Cambria" w:cs="Calibri,Bold"/>
          <w:b/>
          <w:bCs/>
          <w:color w:val="000000"/>
        </w:rPr>
        <w:t xml:space="preserve">IV. </w:t>
      </w:r>
      <w:r w:rsidR="005F272D" w:rsidRPr="00983DD0">
        <w:rPr>
          <w:rFonts w:ascii="Cambria" w:hAnsi="Cambria" w:cs="Calibri,Bold"/>
          <w:b/>
          <w:bCs/>
          <w:color w:val="000000"/>
        </w:rPr>
        <w:t xml:space="preserve"> </w:t>
      </w:r>
      <w:r w:rsidR="00584CDB" w:rsidRPr="00C74E19">
        <w:rPr>
          <w:rFonts w:ascii="Cambria" w:hAnsi="Cambria" w:cs="Calibri,Bold"/>
          <w:b/>
          <w:bCs/>
          <w:color w:val="000000"/>
        </w:rPr>
        <w:t xml:space="preserve">Zvyšovanie </w:t>
      </w:r>
      <w:r w:rsidRPr="00C74E19">
        <w:rPr>
          <w:rFonts w:ascii="Cambria" w:hAnsi="Cambria" w:cs="Calibri,Bold"/>
          <w:b/>
          <w:bCs/>
          <w:color w:val="000000"/>
        </w:rPr>
        <w:t>odbornos</w:t>
      </w:r>
      <w:r w:rsidR="00584CDB" w:rsidRPr="00C74E19">
        <w:rPr>
          <w:rFonts w:ascii="Cambria" w:hAnsi="Cambria" w:cs="Calibri,Bold"/>
          <w:b/>
          <w:bCs/>
          <w:color w:val="000000"/>
        </w:rPr>
        <w:t>ti</w:t>
      </w:r>
      <w:r w:rsidRPr="00C74E19">
        <w:rPr>
          <w:rFonts w:ascii="Cambria" w:hAnsi="Cambria" w:cs="Calibri,Bold"/>
          <w:b/>
          <w:bCs/>
          <w:color w:val="000000"/>
        </w:rPr>
        <w:t xml:space="preserve"> verejného</w:t>
      </w:r>
      <w:r w:rsidRPr="00983DD0">
        <w:rPr>
          <w:rFonts w:ascii="Cambria" w:hAnsi="Cambria" w:cs="Calibri,Bold"/>
          <w:b/>
          <w:bCs/>
          <w:color w:val="000000"/>
        </w:rPr>
        <w:t xml:space="preserve"> obstarávania stavebných prác a inovácií</w:t>
      </w:r>
    </w:p>
    <w:p w14:paraId="38A78B4D" w14:textId="77777777" w:rsidR="005F03EE" w:rsidRPr="00267937" w:rsidRDefault="005F272D" w:rsidP="006066CB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>Zabezpečiť v</w:t>
      </w:r>
      <w:r w:rsidR="005F03EE" w:rsidRPr="00267937">
        <w:rPr>
          <w:rFonts w:ascii="Cambria" w:hAnsi="Cambria" w:cs="Calibri"/>
          <w:color w:val="000000"/>
        </w:rPr>
        <w:t xml:space="preserve"> súlade s odporúčaniami Európskej komisie profesionalizáciu verejného obstarávania</w:t>
      </w:r>
      <w:r w:rsidR="00BA1548" w:rsidRPr="00267937">
        <w:rPr>
          <w:rFonts w:ascii="Cambria" w:hAnsi="Cambria" w:cs="Calibri"/>
          <w:color w:val="000000"/>
        </w:rPr>
        <w:t xml:space="preserve"> kombináciou</w:t>
      </w:r>
      <w:r w:rsidR="005F03EE" w:rsidRPr="00267937">
        <w:rPr>
          <w:rFonts w:ascii="Cambria" w:hAnsi="Cambria" w:cs="Calibri"/>
          <w:color w:val="000000"/>
        </w:rPr>
        <w:t xml:space="preserve"> legislatívn</w:t>
      </w:r>
      <w:r w:rsidR="00BA1548" w:rsidRPr="00267937">
        <w:rPr>
          <w:rFonts w:ascii="Cambria" w:hAnsi="Cambria" w:cs="Calibri"/>
          <w:color w:val="000000"/>
        </w:rPr>
        <w:t xml:space="preserve">eho rámca a vzdelávania, a </w:t>
      </w:r>
      <w:r w:rsidR="005F03EE" w:rsidRPr="00267937">
        <w:rPr>
          <w:rFonts w:ascii="Cambria" w:hAnsi="Cambria" w:cs="Calibri"/>
          <w:color w:val="000000"/>
        </w:rPr>
        <w:t>kontinuit</w:t>
      </w:r>
      <w:r w:rsidRPr="00267937">
        <w:rPr>
          <w:rFonts w:ascii="Cambria" w:hAnsi="Cambria" w:cs="Calibri"/>
          <w:color w:val="000000"/>
        </w:rPr>
        <w:t>y</w:t>
      </w:r>
      <w:r w:rsidR="005F03EE" w:rsidRPr="00267937">
        <w:rPr>
          <w:rFonts w:ascii="Cambria" w:hAnsi="Cambria" w:cs="Calibri"/>
          <w:color w:val="000000"/>
        </w:rPr>
        <w:t xml:space="preserve"> počas striedania politických cyklov</w:t>
      </w:r>
      <w:r w:rsidR="0066324B">
        <w:rPr>
          <w:rFonts w:ascii="Cambria" w:hAnsi="Cambria" w:cs="Calibri"/>
          <w:color w:val="000000"/>
        </w:rPr>
        <w:t>.</w:t>
      </w:r>
      <w:r w:rsidR="005F03EE" w:rsidRPr="00267937">
        <w:rPr>
          <w:rFonts w:ascii="Cambria" w:hAnsi="Cambria" w:cs="Calibri"/>
          <w:color w:val="000000"/>
        </w:rPr>
        <w:t xml:space="preserve"> </w:t>
      </w:r>
    </w:p>
    <w:p w14:paraId="0E97CD29" w14:textId="77777777" w:rsidR="005F03EE" w:rsidRPr="00267937" w:rsidRDefault="000C406B" w:rsidP="006066CB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>V</w:t>
      </w:r>
      <w:r w:rsidR="005F03EE" w:rsidRPr="00267937">
        <w:rPr>
          <w:rFonts w:ascii="Cambria" w:hAnsi="Cambria" w:cs="Calibri"/>
          <w:color w:val="000000"/>
        </w:rPr>
        <w:t>yužitím prostriedkov z technickej pomoci pre verejné obstarávanie</w:t>
      </w:r>
      <w:r w:rsidRPr="00267937">
        <w:rPr>
          <w:rFonts w:ascii="Cambria" w:hAnsi="Cambria" w:cs="Calibri"/>
          <w:color w:val="000000"/>
        </w:rPr>
        <w:t xml:space="preserve"> zaviesť do praxe </w:t>
      </w:r>
      <w:r w:rsidR="005F03EE" w:rsidRPr="00267937">
        <w:rPr>
          <w:rFonts w:ascii="Cambria" w:hAnsi="Cambria" w:cs="Calibri"/>
          <w:color w:val="000000"/>
        </w:rPr>
        <w:t xml:space="preserve">spracovanie vzorových typových riešení opakujúcich sa stavebných verejných zákaziek (napr. verejných priestorov, detských ihrísk, </w:t>
      </w:r>
      <w:r w:rsidR="005F272D" w:rsidRPr="00267937">
        <w:rPr>
          <w:rFonts w:ascii="Cambria" w:hAnsi="Cambria" w:cs="Calibri"/>
          <w:color w:val="000000"/>
        </w:rPr>
        <w:t xml:space="preserve">cyklotrás </w:t>
      </w:r>
      <w:r w:rsidR="005F03EE" w:rsidRPr="00267937">
        <w:rPr>
          <w:rFonts w:ascii="Cambria" w:hAnsi="Cambria" w:cs="Calibri"/>
          <w:color w:val="000000"/>
        </w:rPr>
        <w:t>a pod.) ako pomôcky pre</w:t>
      </w:r>
      <w:r w:rsidR="00C81FF4" w:rsidRPr="00267937">
        <w:rPr>
          <w:rFonts w:ascii="Cambria" w:hAnsi="Cambria" w:cs="Calibri"/>
          <w:color w:val="000000"/>
        </w:rPr>
        <w:t> </w:t>
      </w:r>
      <w:r w:rsidR="005F03EE" w:rsidRPr="00267937">
        <w:rPr>
          <w:rFonts w:ascii="Cambria" w:hAnsi="Cambria" w:cs="Calibri"/>
          <w:color w:val="000000"/>
        </w:rPr>
        <w:t>verejných obstarávateľov ako správne postupovať.</w:t>
      </w:r>
    </w:p>
    <w:p w14:paraId="70A65C9B" w14:textId="77777777" w:rsidR="005F03EE" w:rsidRPr="00267937" w:rsidRDefault="005F03EE" w:rsidP="006066CB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>Zvýšiť metodickú činnosť ÚVO a propagovanie inovatívnych metód verejného obstarávania stavebných prác.</w:t>
      </w:r>
    </w:p>
    <w:p w14:paraId="393BA7C9" w14:textId="77777777" w:rsidR="005F03EE" w:rsidRPr="00267937" w:rsidRDefault="005F03EE" w:rsidP="006066CB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 xml:space="preserve">Podporovať odbornú pripravenosť obstarávateľov, informovanosť a odbornú prípravu investorov, kontrolných orgánov a zlepšiť ich pripravenosť aj odvahu na implementáciu nových metód a metodík v oblasti obstarávania stavebných prác formou pravidelného vzdelávania pod záštitou </w:t>
      </w:r>
      <w:r w:rsidR="005F272D" w:rsidRPr="00267937">
        <w:rPr>
          <w:rFonts w:ascii="Cambria" w:hAnsi="Cambria" w:cs="Calibri"/>
          <w:color w:val="000000"/>
        </w:rPr>
        <w:t>Ú</w:t>
      </w:r>
      <w:r w:rsidRPr="00267937">
        <w:rPr>
          <w:rFonts w:ascii="Cambria" w:hAnsi="Cambria" w:cs="Calibri"/>
          <w:color w:val="000000"/>
        </w:rPr>
        <w:t>VO</w:t>
      </w:r>
      <w:r w:rsidR="00476264">
        <w:rPr>
          <w:rFonts w:ascii="Cambria" w:hAnsi="Cambria" w:cs="Calibri"/>
          <w:color w:val="000000"/>
        </w:rPr>
        <w:t>.</w:t>
      </w:r>
    </w:p>
    <w:p w14:paraId="40A09F10" w14:textId="77777777" w:rsidR="005F03EE" w:rsidRPr="00267937" w:rsidRDefault="005F03EE" w:rsidP="006066CB">
      <w:pPr>
        <w:autoSpaceDE w:val="0"/>
        <w:autoSpaceDN w:val="0"/>
        <w:adjustRightInd w:val="0"/>
        <w:spacing w:after="120" w:line="240" w:lineRule="auto"/>
        <w:rPr>
          <w:rFonts w:ascii="Cambria" w:hAnsi="Cambria" w:cs="Calibri,Bold"/>
          <w:b/>
          <w:bCs/>
          <w:color w:val="000000"/>
        </w:rPr>
      </w:pPr>
      <w:r w:rsidRPr="00983DD0">
        <w:rPr>
          <w:rFonts w:ascii="Cambria" w:hAnsi="Cambria" w:cs="Calibri,Bold"/>
          <w:b/>
          <w:bCs/>
          <w:color w:val="000000"/>
        </w:rPr>
        <w:t xml:space="preserve">V. </w:t>
      </w:r>
      <w:r w:rsidR="005F272D" w:rsidRPr="00983DD0">
        <w:rPr>
          <w:rFonts w:ascii="Cambria" w:hAnsi="Cambria" w:cs="Calibri,Bold"/>
          <w:b/>
          <w:bCs/>
          <w:color w:val="000000"/>
        </w:rPr>
        <w:t xml:space="preserve"> </w:t>
      </w:r>
      <w:r w:rsidR="00584CDB" w:rsidRPr="00C74E19">
        <w:rPr>
          <w:rFonts w:ascii="Cambria" w:hAnsi="Cambria" w:cs="Calibri,Bold"/>
          <w:b/>
          <w:bCs/>
          <w:color w:val="000000"/>
        </w:rPr>
        <w:t>Zrýchlenie digitalizácie</w:t>
      </w:r>
      <w:r w:rsidRPr="00C74E19">
        <w:rPr>
          <w:rFonts w:ascii="Cambria" w:hAnsi="Cambria" w:cs="Calibri,Bold"/>
          <w:b/>
          <w:bCs/>
          <w:color w:val="000000"/>
        </w:rPr>
        <w:t xml:space="preserve"> verejnej</w:t>
      </w:r>
      <w:r w:rsidRPr="00983DD0">
        <w:rPr>
          <w:rFonts w:ascii="Cambria" w:hAnsi="Cambria" w:cs="Calibri,Bold"/>
          <w:b/>
          <w:bCs/>
          <w:color w:val="000000"/>
        </w:rPr>
        <w:t xml:space="preserve"> správy a investičnej výstavby</w:t>
      </w:r>
    </w:p>
    <w:p w14:paraId="6D0308DE" w14:textId="77777777" w:rsidR="005F03EE" w:rsidRPr="00267937" w:rsidRDefault="005F03EE" w:rsidP="006066CB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 xml:space="preserve">Pokračovať v digitalizácií povoľovania stavieb tak ako </w:t>
      </w:r>
      <w:r w:rsidR="005F272D" w:rsidRPr="00267937">
        <w:rPr>
          <w:rFonts w:ascii="Cambria" w:hAnsi="Cambria" w:cs="Calibri"/>
          <w:color w:val="000000"/>
        </w:rPr>
        <w:t>to</w:t>
      </w:r>
      <w:r w:rsidRPr="00267937">
        <w:rPr>
          <w:rFonts w:ascii="Cambria" w:hAnsi="Cambria" w:cs="Calibri"/>
          <w:color w:val="000000"/>
        </w:rPr>
        <w:t xml:space="preserve"> nastavil </w:t>
      </w:r>
      <w:r w:rsidR="005F272D" w:rsidRPr="00267937">
        <w:rPr>
          <w:rFonts w:ascii="Cambria" w:hAnsi="Cambria" w:cs="Calibri"/>
          <w:color w:val="000000"/>
        </w:rPr>
        <w:t xml:space="preserve">nový </w:t>
      </w:r>
      <w:r w:rsidRPr="00267937">
        <w:rPr>
          <w:rFonts w:ascii="Cambria" w:hAnsi="Cambria" w:cs="Calibri"/>
          <w:color w:val="000000"/>
        </w:rPr>
        <w:t>zákon o výstavbe tzn. prijať legislatívny rámec a technické štandardy elektronickej projektovej dokumentácie, stavebného denníka a komunikácie medzi stavebníkom, projektantom, zhotoviteľom stavby a stavebným úradom. K tomu pripraviť plán implementácie, vrátane vybavenia HW a preškolenia veľkého počtu osôb.</w:t>
      </w:r>
    </w:p>
    <w:p w14:paraId="2878279C" w14:textId="77777777" w:rsidR="005F03EE" w:rsidRPr="00267937" w:rsidRDefault="005F03EE" w:rsidP="006066CB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lastRenderedPageBreak/>
        <w:t>Zapojiť do spracovania implementácie BIM v SR aj profesijnú organizáciu (ZSPS) a zahájiť implementáciu na národnej úrovni.</w:t>
      </w:r>
    </w:p>
    <w:p w14:paraId="249441FF" w14:textId="77777777" w:rsidR="005F03EE" w:rsidRPr="00267937" w:rsidRDefault="00BA1548" w:rsidP="006066CB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>Implementovať</w:t>
      </w:r>
      <w:r w:rsidR="005F03EE" w:rsidRPr="00267937">
        <w:rPr>
          <w:rFonts w:ascii="Cambria" w:hAnsi="Cambria" w:cs="Calibri"/>
          <w:color w:val="000000"/>
        </w:rPr>
        <w:t xml:space="preserve"> schopnos</w:t>
      </w:r>
      <w:r w:rsidR="00267937" w:rsidRPr="00267937">
        <w:rPr>
          <w:rFonts w:ascii="Cambria" w:hAnsi="Cambria" w:cs="Calibri"/>
          <w:color w:val="000000"/>
        </w:rPr>
        <w:t>ti</w:t>
      </w:r>
      <w:r w:rsidR="005F03EE" w:rsidRPr="00267937">
        <w:rPr>
          <w:rFonts w:ascii="Cambria" w:hAnsi="Cambria" w:cs="Calibri"/>
          <w:color w:val="000000"/>
        </w:rPr>
        <w:t xml:space="preserve"> obstarávať nadlimitné zákazky v</w:t>
      </w:r>
      <w:r w:rsidR="00C81FF4" w:rsidRPr="00267937">
        <w:rPr>
          <w:rFonts w:ascii="Cambria" w:hAnsi="Cambria" w:cs="Calibri"/>
          <w:color w:val="000000"/>
        </w:rPr>
        <w:t> </w:t>
      </w:r>
      <w:r w:rsidR="005F03EE" w:rsidRPr="00267937">
        <w:rPr>
          <w:rFonts w:ascii="Cambria" w:hAnsi="Cambria" w:cs="Calibri"/>
          <w:color w:val="000000"/>
        </w:rPr>
        <w:t>BIM v zmysle odporúčaní EÚ.</w:t>
      </w:r>
    </w:p>
    <w:p w14:paraId="66B4A18F" w14:textId="77777777" w:rsidR="005F03EE" w:rsidRPr="00267937" w:rsidRDefault="005F03EE" w:rsidP="006066CB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>Uvoľniť odpisovú politiku a zabezpečiť zmeny účtovných pravidiel pre DPH pri bytoch.</w:t>
      </w:r>
    </w:p>
    <w:p w14:paraId="3AA6E78E" w14:textId="77777777" w:rsidR="005F03EE" w:rsidRPr="00267937" w:rsidRDefault="005F272D" w:rsidP="006066CB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>Vykonať konkrétne l</w:t>
      </w:r>
      <w:r w:rsidR="005F03EE" w:rsidRPr="00267937">
        <w:rPr>
          <w:rFonts w:ascii="Cambria" w:hAnsi="Cambria" w:cs="Calibri"/>
          <w:color w:val="000000"/>
        </w:rPr>
        <w:t>egislatívne kroky na zlepšenie vymáhateľnosti nájomného vzťahu.</w:t>
      </w:r>
    </w:p>
    <w:p w14:paraId="300E0F0C" w14:textId="77777777" w:rsidR="005F03EE" w:rsidRPr="00267937" w:rsidRDefault="005F272D" w:rsidP="006066CB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>Uskutočniť r</w:t>
      </w:r>
      <w:r w:rsidR="005F03EE" w:rsidRPr="00267937">
        <w:rPr>
          <w:rFonts w:ascii="Cambria" w:hAnsi="Cambria" w:cs="Calibri"/>
          <w:color w:val="000000"/>
        </w:rPr>
        <w:t>eform</w:t>
      </w:r>
      <w:r w:rsidRPr="00267937">
        <w:rPr>
          <w:rFonts w:ascii="Cambria" w:hAnsi="Cambria" w:cs="Calibri"/>
          <w:color w:val="000000"/>
        </w:rPr>
        <w:t>u</w:t>
      </w:r>
      <w:r w:rsidR="005F03EE" w:rsidRPr="00267937">
        <w:rPr>
          <w:rFonts w:ascii="Cambria" w:hAnsi="Cambria" w:cs="Calibri"/>
          <w:color w:val="000000"/>
        </w:rPr>
        <w:t xml:space="preserve"> podpory zo strany Štátneho fondu rozvoja bývania.</w:t>
      </w:r>
    </w:p>
    <w:p w14:paraId="26641EBF" w14:textId="77777777" w:rsidR="005F03EE" w:rsidRPr="00267937" w:rsidRDefault="005F03EE" w:rsidP="006066CB">
      <w:pPr>
        <w:autoSpaceDE w:val="0"/>
        <w:autoSpaceDN w:val="0"/>
        <w:adjustRightInd w:val="0"/>
        <w:spacing w:after="120" w:line="240" w:lineRule="auto"/>
        <w:rPr>
          <w:rFonts w:ascii="Cambria" w:hAnsi="Cambria" w:cs="Calibri,Bold"/>
          <w:b/>
          <w:bCs/>
          <w:color w:val="000000"/>
        </w:rPr>
      </w:pPr>
      <w:r w:rsidRPr="00983DD0">
        <w:rPr>
          <w:rFonts w:ascii="Cambria" w:hAnsi="Cambria" w:cs="Calibri,Bold"/>
          <w:b/>
          <w:bCs/>
          <w:color w:val="000000"/>
        </w:rPr>
        <w:t xml:space="preserve">VI. </w:t>
      </w:r>
      <w:r w:rsidR="005F272D" w:rsidRPr="00983DD0">
        <w:rPr>
          <w:rFonts w:ascii="Cambria" w:hAnsi="Cambria" w:cs="Calibri,Bold"/>
          <w:b/>
          <w:bCs/>
          <w:color w:val="000000"/>
        </w:rPr>
        <w:t xml:space="preserve"> </w:t>
      </w:r>
      <w:r w:rsidR="00584CDB" w:rsidRPr="00C74E19">
        <w:rPr>
          <w:rFonts w:ascii="Cambria" w:hAnsi="Cambria" w:cs="Calibri,Bold"/>
          <w:b/>
          <w:bCs/>
          <w:color w:val="000000"/>
        </w:rPr>
        <w:t>Riešenie n</w:t>
      </w:r>
      <w:r w:rsidRPr="00C74E19">
        <w:rPr>
          <w:rFonts w:ascii="Cambria" w:hAnsi="Cambria" w:cs="Calibri,Bold"/>
          <w:b/>
          <w:bCs/>
          <w:color w:val="000000"/>
        </w:rPr>
        <w:t>edostat</w:t>
      </w:r>
      <w:r w:rsidR="00584CDB" w:rsidRPr="00C74E19">
        <w:rPr>
          <w:rFonts w:ascii="Cambria" w:hAnsi="Cambria" w:cs="Calibri,Bold"/>
          <w:b/>
          <w:bCs/>
          <w:color w:val="000000"/>
        </w:rPr>
        <w:t>ku</w:t>
      </w:r>
      <w:r w:rsidRPr="00983DD0">
        <w:rPr>
          <w:rFonts w:ascii="Cambria" w:hAnsi="Cambria" w:cs="Calibri,Bold"/>
          <w:b/>
          <w:bCs/>
          <w:color w:val="000000"/>
        </w:rPr>
        <w:t xml:space="preserve"> kvalifikovaných pracovných síl</w:t>
      </w:r>
    </w:p>
    <w:p w14:paraId="69FC41A0" w14:textId="77777777" w:rsidR="005F03EE" w:rsidRPr="00267937" w:rsidRDefault="005F03EE" w:rsidP="006066CB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>Nastaviť systém celoživotného vzdelávania s jeho prepojením na trh práce a jeho systémové (viaczdrojové) financovanie, a v ňom tak, aby si časť nákladov spojených s financovaním ďalšieho vzdelávania svojich zamestnancov mohli zamestnávatelia započítať oproti daňovej povinnosti z príjmu právnickej osoby.</w:t>
      </w:r>
    </w:p>
    <w:p w14:paraId="0D6E98D4" w14:textId="77777777" w:rsidR="001D19CF" w:rsidRPr="00267937" w:rsidRDefault="005F03EE" w:rsidP="006066CB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line="240" w:lineRule="auto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>Optimalizovať sieť stredných škôl stavebného smeru v úzkej spolupráci so</w:t>
      </w:r>
      <w:r w:rsidR="00C81FF4" w:rsidRPr="00267937">
        <w:rPr>
          <w:rFonts w:ascii="Cambria" w:hAnsi="Cambria" w:cs="Calibri"/>
          <w:color w:val="000000"/>
        </w:rPr>
        <w:t> </w:t>
      </w:r>
      <w:r w:rsidRPr="00267937">
        <w:rPr>
          <w:rFonts w:ascii="Cambria" w:hAnsi="Cambria" w:cs="Calibri"/>
          <w:color w:val="000000"/>
        </w:rPr>
        <w:t>zamestnávateľmi v stavebníctve s cieľom zvýšiť kvalitu a podmienky vzdelávania.</w:t>
      </w:r>
      <w:r w:rsidR="001D19CF" w:rsidRPr="00267937">
        <w:rPr>
          <w:rFonts w:ascii="Cambria" w:hAnsi="Cambria" w:cs="Calibri"/>
          <w:color w:val="000000"/>
        </w:rPr>
        <w:t xml:space="preserve"> </w:t>
      </w:r>
    </w:p>
    <w:p w14:paraId="66E9C099" w14:textId="77777777" w:rsidR="005F03EE" w:rsidRPr="00267937" w:rsidRDefault="00450493" w:rsidP="006066CB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line="240" w:lineRule="auto"/>
        <w:contextualSpacing w:val="0"/>
        <w:rPr>
          <w:rFonts w:ascii="Cambria" w:hAnsi="Cambria" w:cs="Calibri"/>
          <w:color w:val="FF0000"/>
        </w:rPr>
      </w:pPr>
      <w:r w:rsidRPr="00267937">
        <w:rPr>
          <w:rFonts w:ascii="Cambria" w:hAnsi="Cambria" w:cs="Calibri"/>
          <w:color w:val="000000"/>
        </w:rPr>
        <w:t>Spolupracovať pri budovaní</w:t>
      </w:r>
      <w:r w:rsidR="00F668AD" w:rsidRPr="00267937">
        <w:rPr>
          <w:rFonts w:ascii="Cambria" w:hAnsi="Cambria" w:cs="Calibri"/>
          <w:color w:val="000000"/>
        </w:rPr>
        <w:t xml:space="preserve"> a podporovať vznik</w:t>
      </w:r>
      <w:r w:rsidR="001D19CF" w:rsidRPr="00267937">
        <w:rPr>
          <w:rFonts w:ascii="Cambria" w:hAnsi="Cambria" w:cs="Calibri"/>
          <w:color w:val="000000"/>
        </w:rPr>
        <w:t xml:space="preserve"> Centier </w:t>
      </w:r>
      <w:proofErr w:type="spellStart"/>
      <w:r w:rsidR="001D19CF" w:rsidRPr="00267937">
        <w:rPr>
          <w:rFonts w:ascii="Cambria" w:hAnsi="Cambria" w:cs="Calibri"/>
          <w:color w:val="000000"/>
        </w:rPr>
        <w:t>excelentnosti</w:t>
      </w:r>
      <w:proofErr w:type="spellEnd"/>
      <w:r w:rsidR="001D19CF" w:rsidRPr="00267937">
        <w:rPr>
          <w:rFonts w:ascii="Cambria" w:hAnsi="Cambria" w:cs="Calibri"/>
          <w:color w:val="000000"/>
        </w:rPr>
        <w:t xml:space="preserve"> OVP</w:t>
      </w:r>
      <w:r w:rsidR="00F668AD" w:rsidRPr="00267937">
        <w:rPr>
          <w:rFonts w:ascii="Cambria" w:hAnsi="Cambria" w:cs="Calibri"/>
          <w:color w:val="000000"/>
        </w:rPr>
        <w:t xml:space="preserve"> v stavebníctve</w:t>
      </w:r>
      <w:r w:rsidR="001D19CF" w:rsidRPr="00267937">
        <w:rPr>
          <w:rFonts w:ascii="Cambria" w:hAnsi="Cambria" w:cs="Calibri"/>
          <w:color w:val="000000"/>
        </w:rPr>
        <w:t xml:space="preserve"> výberom z jestvujúcich SOŠ a zosúladiť </w:t>
      </w:r>
      <w:r w:rsidR="00F668AD" w:rsidRPr="00267937">
        <w:rPr>
          <w:rFonts w:ascii="Cambria" w:hAnsi="Cambria" w:cs="Calibri"/>
          <w:color w:val="000000"/>
        </w:rPr>
        <w:t>ich</w:t>
      </w:r>
      <w:r w:rsidR="001D19CF" w:rsidRPr="00267937">
        <w:rPr>
          <w:rFonts w:ascii="Cambria" w:hAnsi="Cambria" w:cs="Calibri"/>
          <w:color w:val="000000"/>
        </w:rPr>
        <w:t xml:space="preserve"> s potrebami </w:t>
      </w:r>
      <w:r w:rsidR="00290266" w:rsidRPr="00267937">
        <w:rPr>
          <w:rFonts w:ascii="Cambria" w:hAnsi="Cambria" w:cs="Calibri"/>
          <w:color w:val="000000"/>
        </w:rPr>
        <w:t xml:space="preserve">praxe v </w:t>
      </w:r>
      <w:r w:rsidR="001D19CF" w:rsidRPr="00267937">
        <w:rPr>
          <w:rFonts w:ascii="Cambria" w:hAnsi="Cambria" w:cs="Calibri"/>
          <w:color w:val="000000"/>
        </w:rPr>
        <w:t>stavebníctv</w:t>
      </w:r>
      <w:r w:rsidR="00290266" w:rsidRPr="00267937">
        <w:rPr>
          <w:rFonts w:ascii="Cambria" w:hAnsi="Cambria" w:cs="Calibri"/>
          <w:color w:val="000000"/>
        </w:rPr>
        <w:t>e</w:t>
      </w:r>
      <w:r w:rsidR="00F668AD" w:rsidRPr="00267937">
        <w:rPr>
          <w:rFonts w:ascii="Cambria" w:hAnsi="Cambria" w:cs="Calibri"/>
          <w:color w:val="FF0000"/>
        </w:rPr>
        <w:t>.</w:t>
      </w:r>
    </w:p>
    <w:p w14:paraId="308EA7A4" w14:textId="77777777" w:rsidR="005F03EE" w:rsidRPr="00267937" w:rsidRDefault="005F03EE" w:rsidP="006066CB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 xml:space="preserve">Akcentovať podporu komplexne vybaveným </w:t>
      </w:r>
      <w:proofErr w:type="spellStart"/>
      <w:r w:rsidRPr="00267937">
        <w:rPr>
          <w:rFonts w:ascii="Cambria" w:hAnsi="Cambria" w:cs="Calibri"/>
          <w:color w:val="000000"/>
        </w:rPr>
        <w:t>nadpodnikovým</w:t>
      </w:r>
      <w:proofErr w:type="spellEnd"/>
      <w:r w:rsidRPr="00267937">
        <w:rPr>
          <w:rFonts w:ascii="Cambria" w:hAnsi="Cambria" w:cs="Calibri"/>
          <w:color w:val="000000"/>
        </w:rPr>
        <w:t xml:space="preserve"> Centrám odborného vzdelávania a prípravy v stavebníctve ako aj </w:t>
      </w:r>
      <w:proofErr w:type="spellStart"/>
      <w:r w:rsidRPr="00267937">
        <w:rPr>
          <w:rFonts w:ascii="Cambria" w:hAnsi="Cambria" w:cs="Calibri"/>
          <w:color w:val="000000"/>
        </w:rPr>
        <w:t>nadpodnikovým</w:t>
      </w:r>
      <w:proofErr w:type="spellEnd"/>
      <w:r w:rsidRPr="00267937">
        <w:rPr>
          <w:rFonts w:ascii="Cambria" w:hAnsi="Cambria" w:cs="Calibri"/>
          <w:color w:val="000000"/>
        </w:rPr>
        <w:t xml:space="preserve"> centrám v stavebníctve vrátane zavedenia celoživotného vzdelávania.</w:t>
      </w:r>
    </w:p>
    <w:p w14:paraId="6BC2144B" w14:textId="77777777" w:rsidR="005F03EE" w:rsidRPr="00267937" w:rsidRDefault="005F03EE" w:rsidP="006066CB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>Poveriť ZSPS koordinovaním aktivít vzdelávacích inštitúcií so zástupcami zamestnávateľov pri tvorbe jednotlivých osnov vzdelávacích programov v stavebníctve, aby sa stále tieto kurzy prispôsobovali potrebám trhu práce.</w:t>
      </w:r>
    </w:p>
    <w:p w14:paraId="0F9179A9" w14:textId="77777777" w:rsidR="005F03EE" w:rsidRPr="00267937" w:rsidRDefault="005F03EE" w:rsidP="006066CB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>Zintenzívniť aktivity zodpovedných ministerstiev pre zvyšovanie povedomia o štúdiu stavebníctva a o možnostiach uplatniteľnosti v stavebníctve.</w:t>
      </w:r>
    </w:p>
    <w:p w14:paraId="5AF4F7F9" w14:textId="77777777" w:rsidR="005F03EE" w:rsidRPr="00267937" w:rsidRDefault="005F03EE" w:rsidP="006066CB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267937">
        <w:rPr>
          <w:rFonts w:ascii="Cambria" w:hAnsi="Cambria" w:cs="Calibri"/>
          <w:color w:val="000000"/>
        </w:rPr>
        <w:t>Propagovať nedostatkové profesie zo strany štátu ako aj nastavenie nástrojov na</w:t>
      </w:r>
      <w:r w:rsidR="00E20C87" w:rsidRPr="00267937">
        <w:rPr>
          <w:rFonts w:ascii="Cambria" w:hAnsi="Cambria" w:cs="Calibri"/>
          <w:color w:val="000000"/>
        </w:rPr>
        <w:t> </w:t>
      </w:r>
      <w:r w:rsidRPr="00267937">
        <w:rPr>
          <w:rFonts w:ascii="Cambria" w:hAnsi="Cambria" w:cs="Calibri"/>
          <w:color w:val="000000"/>
        </w:rPr>
        <w:t>zatraktívnenie ich štúdia.</w:t>
      </w:r>
    </w:p>
    <w:p w14:paraId="02D9F26A" w14:textId="77777777" w:rsidR="005F03EE" w:rsidRPr="00267937" w:rsidRDefault="005F03EE" w:rsidP="006066CB">
      <w:pPr>
        <w:autoSpaceDE w:val="0"/>
        <w:autoSpaceDN w:val="0"/>
        <w:adjustRightInd w:val="0"/>
        <w:spacing w:after="120" w:line="240" w:lineRule="auto"/>
        <w:rPr>
          <w:rFonts w:ascii="Cambria" w:hAnsi="Cambria" w:cs="Calibri,Bold"/>
          <w:b/>
          <w:bCs/>
          <w:color w:val="000000"/>
        </w:rPr>
      </w:pPr>
      <w:r w:rsidRPr="00C74E19">
        <w:rPr>
          <w:rFonts w:ascii="Cambria" w:hAnsi="Cambria" w:cs="Calibri,Bold"/>
          <w:b/>
          <w:bCs/>
          <w:color w:val="000000"/>
        </w:rPr>
        <w:t xml:space="preserve">VII. </w:t>
      </w:r>
      <w:r w:rsidR="001D19CF" w:rsidRPr="00C74E19">
        <w:rPr>
          <w:rFonts w:ascii="Cambria" w:hAnsi="Cambria" w:cs="Calibri,Bold"/>
          <w:b/>
          <w:bCs/>
          <w:color w:val="000000"/>
        </w:rPr>
        <w:t xml:space="preserve"> </w:t>
      </w:r>
      <w:r w:rsidRPr="00C74E19">
        <w:rPr>
          <w:rFonts w:ascii="Cambria" w:hAnsi="Cambria" w:cs="Calibri,Bold"/>
          <w:b/>
          <w:bCs/>
          <w:color w:val="000000"/>
        </w:rPr>
        <w:t>Obnova budov</w:t>
      </w:r>
    </w:p>
    <w:p w14:paraId="7E356FA5" w14:textId="77777777" w:rsidR="0066324B" w:rsidRPr="00C74E19" w:rsidRDefault="0066324B" w:rsidP="00C74E19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C74E19">
        <w:rPr>
          <w:rFonts w:ascii="Cambria" w:hAnsi="Cambria" w:cs="Calibri"/>
          <w:color w:val="000000"/>
        </w:rPr>
        <w:t>Pôsobiť ako líder a koordinátor odborných aktivít zameraných na zrýchlenie a skvalitnenie obnovy budov na Slovensku. Dôraz klásť na environmentálnu udržateľnosť, energetickú efektívnosť a spoločenský prínos.</w:t>
      </w:r>
    </w:p>
    <w:p w14:paraId="6309146A" w14:textId="77777777" w:rsidR="0066324B" w:rsidRPr="0066324B" w:rsidRDefault="0066324B" w:rsidP="00C74E19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66324B">
        <w:rPr>
          <w:rFonts w:ascii="Cambria" w:hAnsi="Cambria"/>
        </w:rPr>
        <w:t>Podporovať systémovú, kvalitnú a udržateľnú obnovu objektov na Slovensku prostredníctvom odborného vedenia, koordinácie a spolupráce so štátnymi, odbornými a súkromnými partnermi</w:t>
      </w:r>
      <w:r w:rsidRPr="0066324B">
        <w:rPr>
          <w:rFonts w:ascii="Cambria" w:hAnsi="Cambria" w:cs="Calibri"/>
          <w:color w:val="000000"/>
        </w:rPr>
        <w:t>.</w:t>
      </w:r>
      <w:r>
        <w:rPr>
          <w:rFonts w:ascii="Cambria" w:hAnsi="Cambria" w:cs="Calibri"/>
          <w:color w:val="000000"/>
        </w:rPr>
        <w:t xml:space="preserve"> </w:t>
      </w:r>
      <w:r w:rsidRPr="0066324B">
        <w:rPr>
          <w:rFonts w:ascii="Cambria" w:hAnsi="Cambria" w:cs="Calibri"/>
          <w:color w:val="000000"/>
        </w:rPr>
        <w:t xml:space="preserve">ZSPS bude pokračovať </w:t>
      </w:r>
      <w:r w:rsidRPr="00C74E19">
        <w:rPr>
          <w:rFonts w:ascii="Cambria" w:hAnsi="Cambria" w:cs="Calibri"/>
          <w:color w:val="000000"/>
        </w:rPr>
        <w:t>v spolupráci s</w:t>
      </w:r>
      <w:r w:rsidR="0063408A">
        <w:rPr>
          <w:rFonts w:ascii="Cambria" w:hAnsi="Cambria" w:cs="Calibri"/>
          <w:color w:val="000000"/>
        </w:rPr>
        <w:t xml:space="preserve"> relevantnými</w:t>
      </w:r>
      <w:r w:rsidRPr="00C74E19">
        <w:rPr>
          <w:rFonts w:ascii="Cambria" w:hAnsi="Cambria" w:cs="Calibri"/>
          <w:color w:val="000000"/>
        </w:rPr>
        <w:t xml:space="preserve"> partnermi </w:t>
      </w:r>
      <w:r w:rsidR="0063408A">
        <w:rPr>
          <w:rFonts w:ascii="Cambria" w:hAnsi="Cambria" w:cs="Calibri"/>
          <w:color w:val="000000"/>
        </w:rPr>
        <w:t>a ministerstvami.</w:t>
      </w:r>
    </w:p>
    <w:p w14:paraId="6E6100A5" w14:textId="77777777" w:rsidR="0066324B" w:rsidRPr="00C74E19" w:rsidRDefault="0066324B" w:rsidP="00C74E19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66324B">
        <w:rPr>
          <w:rFonts w:ascii="Cambria" w:hAnsi="Cambria"/>
        </w:rPr>
        <w:t xml:space="preserve">Aktívne sa podieľať na formulovaní politík a stratégií obnovy, príprave návrhov finančných mechanizmov a schém podpory obnovy budov, </w:t>
      </w:r>
      <w:r w:rsidRPr="00C74E19">
        <w:rPr>
          <w:rFonts w:ascii="Cambria" w:hAnsi="Cambria"/>
        </w:rPr>
        <w:t>zvyšovaní odbornosti riadiacich a implementačných subjektov, podpore inovácií a technologických riešení</w:t>
      </w:r>
      <w:r w:rsidRPr="0066324B">
        <w:rPr>
          <w:rFonts w:ascii="Cambria" w:hAnsi="Cambria"/>
        </w:rPr>
        <w:t xml:space="preserve"> v oblasti stavebných a energetických úprav, </w:t>
      </w:r>
      <w:r w:rsidRPr="00C74E19">
        <w:rPr>
          <w:rFonts w:ascii="Cambria" w:hAnsi="Cambria"/>
        </w:rPr>
        <w:t>zabezpečení kvality a transparentnosti realizovaných projektov</w:t>
      </w:r>
    </w:p>
    <w:p w14:paraId="1A62A77D" w14:textId="77777777" w:rsidR="0066324B" w:rsidRPr="00C74E19" w:rsidRDefault="0066324B" w:rsidP="00C74E19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66324B">
        <w:rPr>
          <w:rFonts w:ascii="Cambria" w:hAnsi="Cambria"/>
        </w:rPr>
        <w:t>Zastávať úlohu </w:t>
      </w:r>
      <w:r w:rsidRPr="00C74E19">
        <w:rPr>
          <w:rFonts w:ascii="Cambria" w:hAnsi="Cambria"/>
        </w:rPr>
        <w:t>platformy pre odbornú diskusiu a spoluprácu</w:t>
      </w:r>
      <w:r w:rsidRPr="0066324B">
        <w:rPr>
          <w:rFonts w:ascii="Cambria" w:hAnsi="Cambria"/>
        </w:rPr>
        <w:t>, ktorá prispieva k zvyšovaniu tempa obnovy budov, znižovaniu ich energetickej náročnosti a zlepšovaniu kvality vnútorného prostredia pre verejnosť</w:t>
      </w:r>
    </w:p>
    <w:p w14:paraId="55C02F77" w14:textId="77777777" w:rsidR="00C66A2D" w:rsidRPr="00512040" w:rsidRDefault="00584CDB" w:rsidP="006066CB">
      <w:pPr>
        <w:autoSpaceDE w:val="0"/>
        <w:autoSpaceDN w:val="0"/>
        <w:adjustRightInd w:val="0"/>
        <w:spacing w:after="120" w:line="240" w:lineRule="auto"/>
        <w:rPr>
          <w:rFonts w:ascii="Cambria" w:hAnsi="Cambria" w:cs="Calibri,Bold"/>
          <w:b/>
          <w:bCs/>
          <w:color w:val="000000"/>
        </w:rPr>
      </w:pPr>
      <w:r w:rsidRPr="00C74E19">
        <w:rPr>
          <w:rFonts w:ascii="Cambria" w:hAnsi="Cambria" w:cs="Calibri,Bold"/>
          <w:b/>
          <w:bCs/>
          <w:color w:val="000000"/>
        </w:rPr>
        <w:t>VII</w:t>
      </w:r>
      <w:r w:rsidR="00C66A2D" w:rsidRPr="00C74E19">
        <w:rPr>
          <w:rFonts w:ascii="Cambria" w:hAnsi="Cambria" w:cs="Calibri,Bold"/>
          <w:b/>
          <w:bCs/>
          <w:color w:val="000000"/>
        </w:rPr>
        <w:t>I.  Inovácie v stavebníctve</w:t>
      </w:r>
    </w:p>
    <w:p w14:paraId="48E9C5E4" w14:textId="77777777" w:rsidR="00C66A2D" w:rsidRPr="00512040" w:rsidRDefault="00C66A2D" w:rsidP="006066CB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512040">
        <w:rPr>
          <w:rFonts w:ascii="Cambria" w:hAnsi="Cambria" w:cs="Calibri"/>
          <w:color w:val="000000"/>
        </w:rPr>
        <w:lastRenderedPageBreak/>
        <w:t xml:space="preserve">Aj v ďalšom období sa bude ZSPS aktívne zapájať do inovačných a rozvojových projektov v stavebníctve a súvisiacich oblastiach. Bude sa zapájať predovšetkým do medzinárodných projektov v rámci EU výziev a programoch  HORIZON a LIFE. </w:t>
      </w:r>
    </w:p>
    <w:p w14:paraId="4B59979D" w14:textId="77777777" w:rsidR="00C66A2D" w:rsidRPr="00512040" w:rsidRDefault="00C66A2D" w:rsidP="006066CB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mbria" w:hAnsi="Cambria" w:cs="Calibri"/>
          <w:color w:val="000000"/>
        </w:rPr>
      </w:pPr>
      <w:r w:rsidRPr="00512040">
        <w:rPr>
          <w:rFonts w:ascii="Cambria" w:hAnsi="Cambria" w:cs="Calibri"/>
          <w:color w:val="000000"/>
        </w:rPr>
        <w:t>ZSPS bude požadovať po príslušných ministerstvách aby vypisovalo výzvy na inovácie a rozvoj tiež v stavebníctve a vytváralo predpoklady pre technologické a organizačné inovácie.</w:t>
      </w:r>
    </w:p>
    <w:p w14:paraId="471A4F6E" w14:textId="77777777" w:rsidR="00584CDB" w:rsidRPr="00C74E19" w:rsidRDefault="00584CDB" w:rsidP="006066CB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Cambria" w:hAnsi="Cambria" w:cs="Calibri"/>
          <w:color w:val="000000"/>
        </w:rPr>
      </w:pPr>
      <w:r w:rsidRPr="00C74E19">
        <w:rPr>
          <w:rFonts w:ascii="Cambria" w:hAnsi="Cambria" w:cs="Calibri"/>
          <w:color w:val="000000"/>
        </w:rPr>
        <w:t>Pripraviť cielené projekty pre podporu výrobkových, technologických a riadiacich inovácií v stavebníctve. Nastaviť systém celoživotného vzdelávania s jeho prepojením na trh práce a jeho systémové (viaczdrojové) financovanie.</w:t>
      </w:r>
    </w:p>
    <w:p w14:paraId="5766104B" w14:textId="77777777" w:rsidR="00584CDB" w:rsidRPr="00C74E19" w:rsidRDefault="00584CDB" w:rsidP="006066CB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="Cambria" w:hAnsi="Cambria" w:cs="Calibri"/>
          <w:color w:val="000000"/>
        </w:rPr>
      </w:pPr>
      <w:r w:rsidRPr="00C74E19">
        <w:rPr>
          <w:rFonts w:ascii="Cambria" w:hAnsi="Cambria" w:cs="Calibri"/>
          <w:color w:val="000000"/>
        </w:rPr>
        <w:t>Zabezpečiť podporu slovenských subjektov: daňoví rezidenti na SVK, KUV daňový rezidenti na SVK, využívať index daňovej spoľahlivosti, regionálne zvýhodnenia a bonifikácie.</w:t>
      </w:r>
    </w:p>
    <w:p w14:paraId="018BE537" w14:textId="77777777" w:rsidR="00C66A2D" w:rsidRPr="00267937" w:rsidRDefault="00C66A2D" w:rsidP="00267937">
      <w:pPr>
        <w:pStyle w:val="Odsekzoznamu"/>
        <w:autoSpaceDE w:val="0"/>
        <w:autoSpaceDN w:val="0"/>
        <w:adjustRightInd w:val="0"/>
        <w:spacing w:after="60" w:line="240" w:lineRule="auto"/>
        <w:rPr>
          <w:rFonts w:ascii="Cambria" w:hAnsi="Cambria" w:cs="Calibri"/>
          <w:color w:val="000000"/>
        </w:rPr>
      </w:pPr>
    </w:p>
    <w:p w14:paraId="57202580" w14:textId="3E44D73F" w:rsidR="0098314F" w:rsidRPr="005F03EE" w:rsidRDefault="0098314F" w:rsidP="00267937">
      <w:pPr>
        <w:spacing w:after="120" w:line="240" w:lineRule="auto"/>
        <w:jc w:val="center"/>
        <w:rPr>
          <w:rFonts w:ascii="Cambria" w:hAnsi="Cambria"/>
        </w:rPr>
      </w:pPr>
    </w:p>
    <w:sectPr w:rsidR="0098314F" w:rsidRPr="005F03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B0915" w14:textId="77777777" w:rsidR="00707A75" w:rsidRDefault="00707A75" w:rsidP="001B5C35">
      <w:pPr>
        <w:spacing w:after="0" w:line="240" w:lineRule="auto"/>
      </w:pPr>
      <w:r>
        <w:separator/>
      </w:r>
    </w:p>
  </w:endnote>
  <w:endnote w:type="continuationSeparator" w:id="0">
    <w:p w14:paraId="103EC08D" w14:textId="77777777" w:rsidR="00707A75" w:rsidRDefault="00707A75" w:rsidP="001B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310C" w14:textId="77777777" w:rsidR="009B7C73" w:rsidRDefault="009B7C73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C43D5D" w:rsidRPr="00C43D5D">
      <w:rPr>
        <w:noProof/>
        <w:lang w:val="cs-CZ"/>
      </w:rPr>
      <w:t>1</w:t>
    </w:r>
    <w:r>
      <w:fldChar w:fldCharType="end"/>
    </w:r>
  </w:p>
  <w:p w14:paraId="610F8973" w14:textId="77777777" w:rsidR="009B7C73" w:rsidRDefault="009B7C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86454" w14:textId="77777777" w:rsidR="00707A75" w:rsidRDefault="00707A75" w:rsidP="001B5C35">
      <w:pPr>
        <w:spacing w:after="0" w:line="240" w:lineRule="auto"/>
      </w:pPr>
      <w:r>
        <w:separator/>
      </w:r>
    </w:p>
  </w:footnote>
  <w:footnote w:type="continuationSeparator" w:id="0">
    <w:p w14:paraId="7173148E" w14:textId="77777777" w:rsidR="00707A75" w:rsidRDefault="00707A75" w:rsidP="001B5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9FA"/>
    <w:multiLevelType w:val="hybridMultilevel"/>
    <w:tmpl w:val="FFFFFFFF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178E6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7E0ADA"/>
    <w:multiLevelType w:val="hybridMultilevel"/>
    <w:tmpl w:val="FFFFFFFF"/>
    <w:lvl w:ilvl="0" w:tplc="3A402A3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BB68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842110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47741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026AE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E05719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2E2088"/>
    <w:multiLevelType w:val="hybridMultilevel"/>
    <w:tmpl w:val="FFFFFFFF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B28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F0906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D843BC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8008D0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C10827"/>
    <w:multiLevelType w:val="hybridMultilevel"/>
    <w:tmpl w:val="FFFFFFFF"/>
    <w:lvl w:ilvl="0" w:tplc="F8FED5B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360E8A"/>
    <w:multiLevelType w:val="hybridMultilevel"/>
    <w:tmpl w:val="FFFFFFFF"/>
    <w:lvl w:ilvl="0" w:tplc="F8FED5B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394896"/>
    <w:multiLevelType w:val="hybridMultilevel"/>
    <w:tmpl w:val="FFFFFFFF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454F6"/>
    <w:multiLevelType w:val="hybridMultilevel"/>
    <w:tmpl w:val="FFFFFFFF"/>
    <w:lvl w:ilvl="0" w:tplc="8CBEBA3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E0278F"/>
    <w:multiLevelType w:val="hybridMultilevel"/>
    <w:tmpl w:val="FFFFFFFF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13D81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247567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6BF1D3C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C640D4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912C78"/>
    <w:multiLevelType w:val="hybridMultilevel"/>
    <w:tmpl w:val="FFFFFFFF"/>
    <w:lvl w:ilvl="0" w:tplc="8BB4F4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B258B0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B4022E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 w15:restartNumberingAfterBreak="0">
    <w:nsid w:val="6B01565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0290B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F555104"/>
    <w:multiLevelType w:val="hybridMultilevel"/>
    <w:tmpl w:val="FFFFFFFF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6D75AF0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6975F3"/>
    <w:multiLevelType w:val="hybridMultilevel"/>
    <w:tmpl w:val="FFFFFFFF"/>
    <w:lvl w:ilvl="0" w:tplc="F8FED5B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121B60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8740114">
    <w:abstractNumId w:val="1"/>
  </w:num>
  <w:num w:numId="2" w16cid:durableId="365302564">
    <w:abstractNumId w:val="26"/>
  </w:num>
  <w:num w:numId="3" w16cid:durableId="20210006">
    <w:abstractNumId w:val="12"/>
  </w:num>
  <w:num w:numId="4" w16cid:durableId="1784107731">
    <w:abstractNumId w:val="28"/>
  </w:num>
  <w:num w:numId="5" w16cid:durableId="1048534643">
    <w:abstractNumId w:val="0"/>
  </w:num>
  <w:num w:numId="6" w16cid:durableId="677850511">
    <w:abstractNumId w:val="19"/>
  </w:num>
  <w:num w:numId="7" w16cid:durableId="1992444638">
    <w:abstractNumId w:val="11"/>
  </w:num>
  <w:num w:numId="8" w16cid:durableId="1873835390">
    <w:abstractNumId w:val="10"/>
  </w:num>
  <w:num w:numId="9" w16cid:durableId="1052734292">
    <w:abstractNumId w:val="13"/>
  </w:num>
  <w:num w:numId="10" w16cid:durableId="1021592234">
    <w:abstractNumId w:val="8"/>
  </w:num>
  <w:num w:numId="11" w16cid:durableId="672804760">
    <w:abstractNumId w:val="29"/>
  </w:num>
  <w:num w:numId="12" w16cid:durableId="565914722">
    <w:abstractNumId w:val="14"/>
  </w:num>
  <w:num w:numId="13" w16cid:durableId="1546529309">
    <w:abstractNumId w:val="22"/>
  </w:num>
  <w:num w:numId="14" w16cid:durableId="1202982367">
    <w:abstractNumId w:val="23"/>
  </w:num>
  <w:num w:numId="15" w16cid:durableId="1529417456">
    <w:abstractNumId w:val="6"/>
  </w:num>
  <w:num w:numId="16" w16cid:durableId="1173453403">
    <w:abstractNumId w:val="24"/>
  </w:num>
  <w:num w:numId="17" w16cid:durableId="1445271272">
    <w:abstractNumId w:val="7"/>
  </w:num>
  <w:num w:numId="18" w16cid:durableId="1952084157">
    <w:abstractNumId w:val="15"/>
  </w:num>
  <w:num w:numId="19" w16cid:durableId="1182668781">
    <w:abstractNumId w:val="18"/>
  </w:num>
  <w:num w:numId="20" w16cid:durableId="508567654">
    <w:abstractNumId w:val="17"/>
  </w:num>
  <w:num w:numId="21" w16cid:durableId="506940800">
    <w:abstractNumId w:val="2"/>
  </w:num>
  <w:num w:numId="22" w16cid:durableId="1781994559">
    <w:abstractNumId w:val="21"/>
  </w:num>
  <w:num w:numId="23" w16cid:durableId="1764064851">
    <w:abstractNumId w:val="4"/>
  </w:num>
  <w:num w:numId="24" w16cid:durableId="246502129">
    <w:abstractNumId w:val="5"/>
  </w:num>
  <w:num w:numId="25" w16cid:durableId="915163598">
    <w:abstractNumId w:val="20"/>
  </w:num>
  <w:num w:numId="26" w16cid:durableId="603652618">
    <w:abstractNumId w:val="16"/>
  </w:num>
  <w:num w:numId="27" w16cid:durableId="1478837619">
    <w:abstractNumId w:val="3"/>
  </w:num>
  <w:num w:numId="28" w16cid:durableId="79254481">
    <w:abstractNumId w:val="9"/>
  </w:num>
  <w:num w:numId="29" w16cid:durableId="1239558157">
    <w:abstractNumId w:val="25"/>
  </w:num>
  <w:num w:numId="30" w16cid:durableId="1164784693">
    <w:abstractNumId w:val="30"/>
  </w:num>
  <w:num w:numId="31" w16cid:durableId="32953125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F6"/>
    <w:rsid w:val="00015DF6"/>
    <w:rsid w:val="00024A4E"/>
    <w:rsid w:val="000624F8"/>
    <w:rsid w:val="000A70AA"/>
    <w:rsid w:val="000C2816"/>
    <w:rsid w:val="000C406B"/>
    <w:rsid w:val="000F3BF5"/>
    <w:rsid w:val="001349D3"/>
    <w:rsid w:val="00147C5B"/>
    <w:rsid w:val="00156A54"/>
    <w:rsid w:val="0017037C"/>
    <w:rsid w:val="001B5C35"/>
    <w:rsid w:val="001C4894"/>
    <w:rsid w:val="001D19CF"/>
    <w:rsid w:val="00220B63"/>
    <w:rsid w:val="00255EB2"/>
    <w:rsid w:val="00267937"/>
    <w:rsid w:val="00271A15"/>
    <w:rsid w:val="00290266"/>
    <w:rsid w:val="002910EA"/>
    <w:rsid w:val="00306A7F"/>
    <w:rsid w:val="00330D33"/>
    <w:rsid w:val="003831A5"/>
    <w:rsid w:val="003B32B3"/>
    <w:rsid w:val="003B6E9A"/>
    <w:rsid w:val="004448FA"/>
    <w:rsid w:val="00450493"/>
    <w:rsid w:val="00472135"/>
    <w:rsid w:val="00474B23"/>
    <w:rsid w:val="00476264"/>
    <w:rsid w:val="004846E5"/>
    <w:rsid w:val="004B63A7"/>
    <w:rsid w:val="004D1BEC"/>
    <w:rsid w:val="004D22E3"/>
    <w:rsid w:val="004E4E2F"/>
    <w:rsid w:val="004F5231"/>
    <w:rsid w:val="00512040"/>
    <w:rsid w:val="00546FED"/>
    <w:rsid w:val="00557F75"/>
    <w:rsid w:val="00560B54"/>
    <w:rsid w:val="005649A6"/>
    <w:rsid w:val="00564F14"/>
    <w:rsid w:val="00584CDB"/>
    <w:rsid w:val="005E6A4A"/>
    <w:rsid w:val="005F03EE"/>
    <w:rsid w:val="005F272D"/>
    <w:rsid w:val="006066CB"/>
    <w:rsid w:val="0063408A"/>
    <w:rsid w:val="006623EC"/>
    <w:rsid w:val="0066324B"/>
    <w:rsid w:val="006912D0"/>
    <w:rsid w:val="00694ED7"/>
    <w:rsid w:val="006A6066"/>
    <w:rsid w:val="006B1465"/>
    <w:rsid w:val="006C350C"/>
    <w:rsid w:val="006D3317"/>
    <w:rsid w:val="00707A75"/>
    <w:rsid w:val="00717E53"/>
    <w:rsid w:val="007341F0"/>
    <w:rsid w:val="007402F6"/>
    <w:rsid w:val="007862CC"/>
    <w:rsid w:val="007C36E8"/>
    <w:rsid w:val="007C5778"/>
    <w:rsid w:val="007D6A8C"/>
    <w:rsid w:val="00873C36"/>
    <w:rsid w:val="00894092"/>
    <w:rsid w:val="008A135D"/>
    <w:rsid w:val="008B3B1D"/>
    <w:rsid w:val="008E0F03"/>
    <w:rsid w:val="008E5CEC"/>
    <w:rsid w:val="00904B8C"/>
    <w:rsid w:val="00910C8D"/>
    <w:rsid w:val="009402DC"/>
    <w:rsid w:val="00946C63"/>
    <w:rsid w:val="0098314F"/>
    <w:rsid w:val="00983DD0"/>
    <w:rsid w:val="009A725F"/>
    <w:rsid w:val="009B7C73"/>
    <w:rsid w:val="009E6A68"/>
    <w:rsid w:val="00A071EA"/>
    <w:rsid w:val="00A17B29"/>
    <w:rsid w:val="00A4260F"/>
    <w:rsid w:val="00A47050"/>
    <w:rsid w:val="00A7041A"/>
    <w:rsid w:val="00A871ED"/>
    <w:rsid w:val="00B34EC4"/>
    <w:rsid w:val="00B35880"/>
    <w:rsid w:val="00B52D2B"/>
    <w:rsid w:val="00B55E8A"/>
    <w:rsid w:val="00BA1548"/>
    <w:rsid w:val="00BA5761"/>
    <w:rsid w:val="00BB0792"/>
    <w:rsid w:val="00BD5049"/>
    <w:rsid w:val="00C43D5D"/>
    <w:rsid w:val="00C66A2D"/>
    <w:rsid w:val="00C74E19"/>
    <w:rsid w:val="00C81FF4"/>
    <w:rsid w:val="00C827AE"/>
    <w:rsid w:val="00C82B9C"/>
    <w:rsid w:val="00CA74CC"/>
    <w:rsid w:val="00CF76DC"/>
    <w:rsid w:val="00D00309"/>
    <w:rsid w:val="00D0743E"/>
    <w:rsid w:val="00D83AC3"/>
    <w:rsid w:val="00D85B0E"/>
    <w:rsid w:val="00D96F8F"/>
    <w:rsid w:val="00DA5A57"/>
    <w:rsid w:val="00DC72EE"/>
    <w:rsid w:val="00DD5EB9"/>
    <w:rsid w:val="00DD7022"/>
    <w:rsid w:val="00E20C87"/>
    <w:rsid w:val="00E3591E"/>
    <w:rsid w:val="00EA63A3"/>
    <w:rsid w:val="00EC68A2"/>
    <w:rsid w:val="00F46B9C"/>
    <w:rsid w:val="00F668AD"/>
    <w:rsid w:val="00F77C39"/>
    <w:rsid w:val="00FA1D57"/>
    <w:rsid w:val="00FA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6D986"/>
  <w14:defaultImageDpi w14:val="0"/>
  <w15:docId w15:val="{0C7A1A1A-49BB-4171-B93F-0EF43167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7022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E74B5" w:themeColor="accent1" w:themeShade="BF"/>
      <w:kern w:val="2"/>
      <w:sz w:val="40"/>
      <w:szCs w:val="4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D6A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7022"/>
    <w:rPr>
      <w:rFonts w:asciiTheme="majorHAnsi" w:eastAsiaTheme="majorEastAsia" w:hAnsiTheme="majorHAnsi" w:cs="Times New Roman"/>
      <w:color w:val="2E74B5" w:themeColor="accent1" w:themeShade="BF"/>
      <w:kern w:val="2"/>
      <w:sz w:val="40"/>
      <w:szCs w:val="40"/>
    </w:rPr>
  </w:style>
  <w:style w:type="paragraph" w:styleId="Odsekzoznamu">
    <w:name w:val="List Paragraph"/>
    <w:basedOn w:val="Normlny"/>
    <w:uiPriority w:val="34"/>
    <w:qFormat/>
    <w:rsid w:val="00015DF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B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5C35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B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5C35"/>
    <w:rPr>
      <w:rFonts w:cs="Times New Roman"/>
    </w:rPr>
  </w:style>
  <w:style w:type="paragraph" w:customStyle="1" w:styleId="Default">
    <w:name w:val="Default"/>
    <w:rsid w:val="006B14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DD7022"/>
    <w:pPr>
      <w:spacing w:after="0" w:line="240" w:lineRule="auto"/>
    </w:pPr>
    <w:rPr>
      <w:rFonts w:cs="Times New Roman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D6A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334FC-FD55-4038-A486-24A45BB1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1447</Words>
  <Characters>8253</Characters>
  <Application>Microsoft Office Word</Application>
  <DocSecurity>0</DocSecurity>
  <Lines>68</Lines>
  <Paragraphs>19</Paragraphs>
  <ScaleCrop>false</ScaleCrop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Kovačik</dc:creator>
  <cp:keywords/>
  <dc:description/>
  <cp:lastModifiedBy>Marek Malina</cp:lastModifiedBy>
  <cp:revision>4</cp:revision>
  <dcterms:created xsi:type="dcterms:W3CDTF">2025-10-15T18:07:00Z</dcterms:created>
  <dcterms:modified xsi:type="dcterms:W3CDTF">2025-11-20T19:38:00Z</dcterms:modified>
</cp:coreProperties>
</file>